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71AF4" w:rsidRDefault="009442F4">
      <w:pPr>
        <w:jc w:val="center"/>
        <w:rPr>
          <w:rFonts w:ascii="Calibri" w:hAnsi="Calibri"/>
          <w:b/>
          <w:sz w:val="36"/>
          <w:szCs w:val="36"/>
        </w:rPr>
      </w:pPr>
      <w:r>
        <w:rPr>
          <w:rFonts w:ascii="Calibri" w:hAnsi="Calibri"/>
          <w:b/>
          <w:noProof/>
          <w:sz w:val="36"/>
          <w:szCs w:val="36"/>
        </w:rPr>
        <w:drawing>
          <wp:inline distT="0" distB="0" distL="0" distR="0">
            <wp:extent cx="1701165" cy="1701165"/>
            <wp:effectExtent l="0" t="0" r="0" b="0"/>
            <wp:docPr id="5" name="Immagine 1" descr="RGB_LOGO (2) (Copia in conflitto di Andrea-PC 2013-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GB_LOGO (2) (Copia in conflitto di Andrea-PC 2013-11-18)"/>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1165" cy="1701165"/>
                    </a:xfrm>
                    <a:prstGeom prst="rect">
                      <a:avLst/>
                    </a:prstGeom>
                    <a:noFill/>
                    <a:ln>
                      <a:noFill/>
                    </a:ln>
                  </pic:spPr>
                </pic:pic>
              </a:graphicData>
            </a:graphic>
          </wp:inline>
        </w:drawing>
      </w:r>
      <w:r w:rsidR="00591EEC">
        <w:rPr>
          <w:rFonts w:ascii="Calibri" w:hAnsi="Calibri"/>
          <w:b/>
          <w:sz w:val="36"/>
          <w:szCs w:val="36"/>
        </w:rPr>
        <w:t xml:space="preserve">                                                 </w:t>
      </w:r>
      <w:r>
        <w:rPr>
          <w:rFonts w:ascii="Calibri" w:hAnsi="Calibri"/>
          <w:b/>
          <w:noProof/>
          <w:sz w:val="36"/>
          <w:szCs w:val="36"/>
        </w:rPr>
        <w:drawing>
          <wp:inline distT="0" distB="0" distL="0" distR="0">
            <wp:extent cx="1873885" cy="1873885"/>
            <wp:effectExtent l="0" t="0" r="0" b="0"/>
            <wp:docPr id="4" name="Immagine 2" descr="logoulisse_Lis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ulisse_Lista"/>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3885" cy="1873885"/>
                    </a:xfrm>
                    <a:prstGeom prst="rect">
                      <a:avLst/>
                    </a:prstGeom>
                    <a:noFill/>
                    <a:ln>
                      <a:noFill/>
                    </a:ln>
                  </pic:spPr>
                </pic:pic>
              </a:graphicData>
            </a:graphic>
          </wp:inline>
        </w:drawing>
      </w:r>
      <w:r w:rsidR="00D2732C">
        <w:rPr>
          <w:rFonts w:ascii="Calibri" w:hAnsi="Calibri"/>
          <w:b/>
          <w:sz w:val="36"/>
          <w:szCs w:val="36"/>
        </w:rPr>
        <w:br/>
      </w:r>
      <w:r w:rsidR="00D2732C">
        <w:rPr>
          <w:rFonts w:ascii="Calibri" w:hAnsi="Calibri"/>
          <w:b/>
          <w:sz w:val="36"/>
          <w:szCs w:val="36"/>
        </w:rPr>
        <w:br/>
      </w:r>
      <w:r w:rsidR="008B1E08">
        <w:rPr>
          <w:rFonts w:ascii="Calibri" w:hAnsi="Calibri"/>
          <w:b/>
          <w:sz w:val="36"/>
          <w:szCs w:val="36"/>
        </w:rPr>
        <w:t>Azione Universitaria Politecnico</w:t>
      </w:r>
    </w:p>
    <w:p w:rsidR="00371AF4" w:rsidRDefault="00371AF4">
      <w:pPr>
        <w:jc w:val="center"/>
        <w:rPr>
          <w:rFonts w:ascii="Calibri" w:hAnsi="Calibri"/>
          <w:b/>
          <w:sz w:val="36"/>
          <w:szCs w:val="36"/>
        </w:rPr>
      </w:pPr>
      <w:r>
        <w:rPr>
          <w:rFonts w:ascii="Calibri" w:hAnsi="Calibri"/>
          <w:b/>
          <w:sz w:val="36"/>
          <w:szCs w:val="36"/>
        </w:rPr>
        <w:t>REGOLAMENTO</w:t>
      </w:r>
    </w:p>
    <w:p w:rsidR="00371AF4" w:rsidRDefault="00371AF4">
      <w:pPr>
        <w:jc w:val="center"/>
        <w:rPr>
          <w:rFonts w:ascii="Calibri" w:hAnsi="Calibri"/>
          <w:b/>
          <w:sz w:val="36"/>
          <w:szCs w:val="36"/>
        </w:rPr>
      </w:pPr>
    </w:p>
    <w:p w:rsidR="00371AF4" w:rsidRDefault="00B30689">
      <w:pPr>
        <w:jc w:val="both"/>
        <w:rPr>
          <w:rFonts w:ascii="Calibri" w:hAnsi="Calibri"/>
          <w:b/>
          <w:bCs/>
          <w:sz w:val="28"/>
          <w:szCs w:val="28"/>
          <w:u w:val="single"/>
        </w:rPr>
      </w:pPr>
      <w:r w:rsidRPr="00B30689">
        <w:rPr>
          <w:rFonts w:ascii="Calibri" w:hAnsi="Calibri"/>
          <w:sz w:val="28"/>
          <w:szCs w:val="28"/>
        </w:rPr>
        <w:t>Le associazioni studentesche “Azione Universitaria Politecnico” e “Ulisse”</w:t>
      </w:r>
      <w:r w:rsidR="00432BD9">
        <w:rPr>
          <w:rFonts w:ascii="Calibri" w:hAnsi="Calibri"/>
          <w:sz w:val="28"/>
          <w:szCs w:val="28"/>
        </w:rPr>
        <w:t xml:space="preserve"> organizzano “</w:t>
      </w:r>
      <w:r w:rsidR="00371AF4">
        <w:rPr>
          <w:rFonts w:ascii="Calibri" w:hAnsi="Calibri"/>
          <w:sz w:val="28"/>
          <w:szCs w:val="28"/>
        </w:rPr>
        <w:t>Il</w:t>
      </w:r>
      <w:r w:rsidR="00371AF4">
        <w:rPr>
          <w:rFonts w:ascii="Calibri" w:hAnsi="Calibri"/>
          <w:i/>
          <w:sz w:val="28"/>
          <w:szCs w:val="28"/>
        </w:rPr>
        <w:t xml:space="preserve"> </w:t>
      </w:r>
      <w:r w:rsidR="00161C88">
        <w:rPr>
          <w:rFonts w:ascii="Calibri" w:hAnsi="Calibri"/>
          <w:i/>
          <w:sz w:val="28"/>
          <w:szCs w:val="28"/>
        </w:rPr>
        <w:t>7</w:t>
      </w:r>
      <w:r w:rsidR="00E635EF">
        <w:rPr>
          <w:rFonts w:ascii="Calibri" w:hAnsi="Calibri"/>
          <w:i/>
          <w:sz w:val="28"/>
          <w:szCs w:val="28"/>
        </w:rPr>
        <w:t xml:space="preserve">° Torneo </w:t>
      </w:r>
      <w:proofErr w:type="spellStart"/>
      <w:r w:rsidR="00E635EF">
        <w:rPr>
          <w:rFonts w:ascii="Calibri" w:hAnsi="Calibri"/>
          <w:i/>
          <w:sz w:val="28"/>
          <w:szCs w:val="28"/>
        </w:rPr>
        <w:t>Tiki</w:t>
      </w:r>
      <w:proofErr w:type="spellEnd"/>
      <w:r w:rsidR="00E635EF">
        <w:rPr>
          <w:rFonts w:ascii="Calibri" w:hAnsi="Calibri"/>
          <w:i/>
          <w:sz w:val="28"/>
          <w:szCs w:val="28"/>
        </w:rPr>
        <w:t xml:space="preserve"> Taka </w:t>
      </w:r>
      <w:proofErr w:type="spellStart"/>
      <w:r w:rsidR="00E635EF">
        <w:rPr>
          <w:rFonts w:ascii="Calibri" w:hAnsi="Calibri"/>
          <w:i/>
          <w:sz w:val="28"/>
          <w:szCs w:val="28"/>
        </w:rPr>
        <w:t>All</w:t>
      </w:r>
      <w:proofErr w:type="spellEnd"/>
      <w:r w:rsidR="00E635EF">
        <w:rPr>
          <w:rFonts w:ascii="Calibri" w:hAnsi="Calibri"/>
          <w:i/>
          <w:sz w:val="28"/>
          <w:szCs w:val="28"/>
        </w:rPr>
        <w:t xml:space="preserve"> in one night by AUP</w:t>
      </w:r>
      <w:r w:rsidR="00C0087B">
        <w:rPr>
          <w:rFonts w:ascii="Calibri" w:hAnsi="Calibri"/>
          <w:i/>
          <w:sz w:val="28"/>
          <w:szCs w:val="28"/>
        </w:rPr>
        <w:t>“</w:t>
      </w:r>
      <w:r w:rsidR="0020199C">
        <w:rPr>
          <w:rFonts w:ascii="Calibri" w:hAnsi="Calibri"/>
          <w:i/>
          <w:sz w:val="28"/>
          <w:szCs w:val="28"/>
        </w:rPr>
        <w:t>.</w:t>
      </w:r>
      <w:r w:rsidR="0020199C">
        <w:rPr>
          <w:rFonts w:ascii="Calibri" w:hAnsi="Calibri"/>
          <w:i/>
          <w:sz w:val="28"/>
          <w:szCs w:val="28"/>
        </w:rPr>
        <w:br/>
      </w:r>
      <w:r w:rsidR="0020199C" w:rsidRPr="0020199C">
        <w:rPr>
          <w:rFonts w:ascii="Calibri" w:hAnsi="Calibri"/>
          <w:sz w:val="28"/>
          <w:szCs w:val="28"/>
        </w:rPr>
        <w:t>T</w:t>
      </w:r>
      <w:r w:rsidR="00432BD9" w:rsidRPr="0020199C">
        <w:rPr>
          <w:rFonts w:ascii="Calibri" w:hAnsi="Calibri"/>
          <w:sz w:val="28"/>
          <w:szCs w:val="28"/>
        </w:rPr>
        <w:t>ale torneo</w:t>
      </w:r>
      <w:r w:rsidR="00371AF4">
        <w:rPr>
          <w:rFonts w:ascii="Calibri" w:hAnsi="Calibri"/>
          <w:i/>
          <w:sz w:val="28"/>
          <w:szCs w:val="28"/>
        </w:rPr>
        <w:t xml:space="preserve"> </w:t>
      </w:r>
      <w:r w:rsidR="00371AF4">
        <w:rPr>
          <w:rFonts w:ascii="Calibri" w:hAnsi="Calibri"/>
          <w:sz w:val="28"/>
          <w:szCs w:val="28"/>
        </w:rPr>
        <w:t xml:space="preserve">è una manifestazione sportiva non agonistica, riservata a squadre di ogni livello di gioco, composte da </w:t>
      </w:r>
      <w:r w:rsidR="00D2732C">
        <w:rPr>
          <w:rFonts w:ascii="Calibri" w:hAnsi="Calibri"/>
          <w:sz w:val="28"/>
          <w:szCs w:val="28"/>
        </w:rPr>
        <w:t>studenti del Politecnico di Bari</w:t>
      </w:r>
      <w:r w:rsidR="00371AF4">
        <w:rPr>
          <w:rFonts w:ascii="Calibri" w:hAnsi="Calibri"/>
          <w:sz w:val="28"/>
          <w:szCs w:val="28"/>
        </w:rPr>
        <w:t xml:space="preserve">. </w:t>
      </w:r>
      <w:r w:rsidR="00371AF4">
        <w:rPr>
          <w:rFonts w:ascii="Calibri" w:hAnsi="Calibri"/>
          <w:b/>
          <w:bCs/>
          <w:sz w:val="28"/>
          <w:szCs w:val="28"/>
          <w:u w:val="single"/>
        </w:rPr>
        <w:t>Lo spirito della manifestazione impone un gioco all’insegna dell’amicizia e della sana competizione; pertanto, gli incontri dovranno essere ispirati al principio del</w:t>
      </w:r>
      <w:r w:rsidR="00371AF4">
        <w:rPr>
          <w:rFonts w:ascii="Calibri" w:hAnsi="Calibri"/>
          <w:b/>
          <w:bCs/>
          <w:i/>
          <w:sz w:val="28"/>
          <w:szCs w:val="28"/>
          <w:u w:val="single"/>
        </w:rPr>
        <w:t xml:space="preserve"> “Fair play”</w:t>
      </w:r>
      <w:r w:rsidR="00371AF4">
        <w:rPr>
          <w:rFonts w:ascii="Calibri" w:hAnsi="Calibri"/>
          <w:b/>
          <w:bCs/>
          <w:sz w:val="28"/>
          <w:szCs w:val="28"/>
          <w:u w:val="single"/>
        </w:rPr>
        <w:t>, gli atleti dovranno accettare le decisioni arbitrali e mantenere un comportamento rispettoso nei confronti di tutti i partecipanti, degli operatori e del pubblico.</w:t>
      </w:r>
    </w:p>
    <w:p w:rsidR="00371AF4" w:rsidRDefault="00371AF4">
      <w:pPr>
        <w:jc w:val="both"/>
        <w:rPr>
          <w:rFonts w:ascii="Calibri" w:hAnsi="Calibri"/>
          <w:sz w:val="28"/>
          <w:szCs w:val="28"/>
        </w:rPr>
      </w:pPr>
      <w:r>
        <w:rPr>
          <w:rFonts w:ascii="Calibri" w:hAnsi="Calibri"/>
          <w:sz w:val="28"/>
          <w:szCs w:val="28"/>
        </w:rPr>
        <w:t xml:space="preserve">Lo staff si augura che questa sfida dilettantistica possa essere occasione di incontro e formazione per tutti coloro che ne vogliano prendere parte, un messaggio sano di festa, unione ed aggregazione attraverso lo sport. </w:t>
      </w:r>
      <w:r>
        <w:rPr>
          <w:rFonts w:ascii="Calibri" w:hAnsi="Calibri"/>
          <w:b/>
          <w:bCs/>
          <w:sz w:val="28"/>
          <w:szCs w:val="28"/>
          <w:u w:val="single"/>
        </w:rPr>
        <w:t xml:space="preserve">La filosofia di </w:t>
      </w:r>
      <w:r w:rsidR="00C0087B">
        <w:rPr>
          <w:rFonts w:ascii="Calibri" w:hAnsi="Calibri"/>
          <w:b/>
          <w:bCs/>
          <w:i/>
          <w:sz w:val="28"/>
          <w:szCs w:val="28"/>
          <w:u w:val="single"/>
        </w:rPr>
        <w:t>Azione Universitaria Politecnico</w:t>
      </w:r>
      <w:r w:rsidR="00645324">
        <w:rPr>
          <w:rFonts w:ascii="Calibri" w:hAnsi="Calibri"/>
          <w:b/>
          <w:bCs/>
          <w:i/>
          <w:sz w:val="28"/>
          <w:szCs w:val="28"/>
          <w:u w:val="single"/>
        </w:rPr>
        <w:t>, di Ulisse</w:t>
      </w:r>
      <w:r w:rsidR="00C0087B">
        <w:rPr>
          <w:rFonts w:ascii="Calibri" w:hAnsi="Calibri"/>
          <w:b/>
          <w:bCs/>
          <w:i/>
          <w:sz w:val="28"/>
          <w:szCs w:val="28"/>
          <w:u w:val="single"/>
        </w:rPr>
        <w:t xml:space="preserve"> </w:t>
      </w:r>
      <w:r>
        <w:rPr>
          <w:rFonts w:ascii="Calibri" w:hAnsi="Calibri"/>
          <w:b/>
          <w:bCs/>
          <w:sz w:val="28"/>
          <w:szCs w:val="28"/>
          <w:u w:val="single"/>
        </w:rPr>
        <w:t>e di questa iniziativa è puntare all’importanza dello sport sia sul versante dell’attività fisica, sia come strumento per fare conoscere le nuove aree della città, ponendo l’accento sui valori che lo sport incarna</w:t>
      </w:r>
      <w:r>
        <w:rPr>
          <w:rFonts w:ascii="Calibri" w:hAnsi="Calibri"/>
          <w:sz w:val="28"/>
          <w:szCs w:val="28"/>
        </w:rPr>
        <w:t>: formazione, rispetto delle regole, gioco di squadra, correttezza, qualità che spesso oggi si sono perdute.</w:t>
      </w:r>
    </w:p>
    <w:p w:rsidR="0020199C" w:rsidRDefault="0020199C">
      <w:pPr>
        <w:jc w:val="both"/>
        <w:rPr>
          <w:rFonts w:ascii="Calibri" w:hAnsi="Calibri"/>
          <w:sz w:val="28"/>
          <w:szCs w:val="28"/>
        </w:rPr>
      </w:pPr>
    </w:p>
    <w:p w:rsidR="0020199C" w:rsidRDefault="00371AF4">
      <w:pPr>
        <w:jc w:val="both"/>
        <w:rPr>
          <w:rFonts w:ascii="Calibri" w:hAnsi="Calibri"/>
          <w:b/>
          <w:bCs/>
          <w:sz w:val="28"/>
          <w:szCs w:val="28"/>
        </w:rPr>
      </w:pPr>
      <w:r>
        <w:rPr>
          <w:rFonts w:ascii="Calibri" w:hAnsi="Calibri"/>
          <w:sz w:val="28"/>
          <w:szCs w:val="28"/>
        </w:rPr>
        <w:t xml:space="preserve">Si giocherà presso </w:t>
      </w:r>
      <w:r w:rsidR="00FE4779">
        <w:rPr>
          <w:rFonts w:ascii="Calibri" w:hAnsi="Calibri"/>
          <w:sz w:val="28"/>
          <w:szCs w:val="28"/>
        </w:rPr>
        <w:t>i campi del</w:t>
      </w:r>
      <w:r w:rsidR="005B76F1">
        <w:rPr>
          <w:rFonts w:ascii="Calibri" w:hAnsi="Calibri"/>
          <w:sz w:val="28"/>
          <w:szCs w:val="28"/>
        </w:rPr>
        <w:t>l</w:t>
      </w:r>
      <w:r w:rsidR="00FE4779">
        <w:rPr>
          <w:rFonts w:ascii="Calibri" w:hAnsi="Calibri"/>
          <w:sz w:val="28"/>
          <w:szCs w:val="28"/>
        </w:rPr>
        <w:t>’</w:t>
      </w:r>
      <w:r w:rsidR="005B76F1">
        <w:rPr>
          <w:rFonts w:ascii="Calibri" w:hAnsi="Calibri"/>
          <w:sz w:val="28"/>
          <w:szCs w:val="28"/>
        </w:rPr>
        <w:t>Intesa Calcio,</w:t>
      </w:r>
      <w:r>
        <w:rPr>
          <w:rFonts w:ascii="Calibri" w:hAnsi="Calibri"/>
          <w:i/>
          <w:sz w:val="28"/>
          <w:szCs w:val="28"/>
        </w:rPr>
        <w:t xml:space="preserve"> </w:t>
      </w:r>
      <w:r w:rsidR="005B76F1">
        <w:rPr>
          <w:rFonts w:ascii="Calibri" w:hAnsi="Calibri"/>
          <w:sz w:val="28"/>
          <w:szCs w:val="28"/>
        </w:rPr>
        <w:t xml:space="preserve">in </w:t>
      </w:r>
      <w:r w:rsidR="0020199C">
        <w:rPr>
          <w:rFonts w:ascii="Calibri" w:hAnsi="Calibri"/>
          <w:sz w:val="28"/>
          <w:szCs w:val="28"/>
        </w:rPr>
        <w:t>via</w:t>
      </w:r>
      <w:r w:rsidR="005B76F1">
        <w:rPr>
          <w:rFonts w:ascii="Calibri" w:hAnsi="Calibri"/>
          <w:sz w:val="28"/>
          <w:szCs w:val="28"/>
        </w:rPr>
        <w:t xml:space="preserve"> Tenente Cesare</w:t>
      </w:r>
      <w:r w:rsidR="0020199C">
        <w:rPr>
          <w:rFonts w:ascii="Calibri" w:hAnsi="Calibri"/>
          <w:sz w:val="28"/>
          <w:szCs w:val="28"/>
        </w:rPr>
        <w:t xml:space="preserve"> </w:t>
      </w:r>
      <w:proofErr w:type="spellStart"/>
      <w:r w:rsidR="0020199C">
        <w:rPr>
          <w:rFonts w:ascii="Calibri" w:hAnsi="Calibri"/>
          <w:sz w:val="28"/>
          <w:szCs w:val="28"/>
        </w:rPr>
        <w:t>Suglia</w:t>
      </w:r>
      <w:proofErr w:type="spellEnd"/>
      <w:r w:rsidR="00E3337A" w:rsidRPr="00E3337A">
        <w:rPr>
          <w:rFonts w:ascii="Calibri" w:hAnsi="Calibri"/>
          <w:sz w:val="28"/>
          <w:szCs w:val="28"/>
        </w:rPr>
        <w:t>,</w:t>
      </w:r>
      <w:r w:rsidR="005B76F1">
        <w:rPr>
          <w:rFonts w:ascii="Calibri" w:hAnsi="Calibri"/>
          <w:sz w:val="28"/>
          <w:szCs w:val="28"/>
        </w:rPr>
        <w:t xml:space="preserve"> 43,</w:t>
      </w:r>
      <w:r w:rsidR="00E3337A" w:rsidRPr="00E3337A">
        <w:rPr>
          <w:rFonts w:ascii="Calibri" w:hAnsi="Calibri"/>
          <w:sz w:val="28"/>
          <w:szCs w:val="28"/>
        </w:rPr>
        <w:t xml:space="preserve"> 70126 Bari</w:t>
      </w:r>
      <w:r w:rsidR="00D2732C">
        <w:rPr>
          <w:rFonts w:ascii="Calibri" w:hAnsi="Calibri"/>
          <w:sz w:val="28"/>
          <w:szCs w:val="28"/>
        </w:rPr>
        <w:t>,</w:t>
      </w:r>
      <w:r>
        <w:rPr>
          <w:rFonts w:ascii="Calibri" w:hAnsi="Calibri"/>
          <w:sz w:val="28"/>
          <w:szCs w:val="28"/>
        </w:rPr>
        <w:t xml:space="preserve"> </w:t>
      </w:r>
      <w:r w:rsidR="005B76F1">
        <w:rPr>
          <w:rFonts w:ascii="Calibri" w:hAnsi="Calibri"/>
          <w:sz w:val="28"/>
          <w:szCs w:val="28"/>
        </w:rPr>
        <w:t xml:space="preserve">Mercoledì </w:t>
      </w:r>
      <w:r w:rsidR="00161C88">
        <w:rPr>
          <w:rFonts w:ascii="Calibri" w:hAnsi="Calibri"/>
          <w:sz w:val="28"/>
          <w:szCs w:val="28"/>
        </w:rPr>
        <w:t>9 Maggio</w:t>
      </w:r>
      <w:r w:rsidR="00EA69F0">
        <w:rPr>
          <w:rFonts w:ascii="Calibri" w:hAnsi="Calibri"/>
          <w:sz w:val="28"/>
          <w:szCs w:val="28"/>
        </w:rPr>
        <w:t xml:space="preserve"> 201</w:t>
      </w:r>
      <w:r w:rsidR="00161C88">
        <w:rPr>
          <w:rFonts w:ascii="Calibri" w:hAnsi="Calibri"/>
          <w:sz w:val="28"/>
          <w:szCs w:val="28"/>
        </w:rPr>
        <w:t>8</w:t>
      </w:r>
      <w:r w:rsidR="00D2732C">
        <w:rPr>
          <w:rFonts w:ascii="Calibri" w:hAnsi="Calibri"/>
          <w:sz w:val="28"/>
          <w:szCs w:val="28"/>
        </w:rPr>
        <w:t xml:space="preserve"> ed il torneo si esaurirà nel corso della serata stessa</w:t>
      </w:r>
      <w:r>
        <w:rPr>
          <w:rFonts w:ascii="Calibri" w:hAnsi="Calibri"/>
          <w:sz w:val="28"/>
          <w:szCs w:val="28"/>
        </w:rPr>
        <w:t xml:space="preserve">. </w:t>
      </w:r>
      <w:r w:rsidR="0020199C">
        <w:rPr>
          <w:rFonts w:ascii="Calibri" w:hAnsi="Calibri"/>
          <w:sz w:val="28"/>
          <w:szCs w:val="28"/>
        </w:rPr>
        <w:br/>
      </w:r>
    </w:p>
    <w:p w:rsidR="004E3974" w:rsidRDefault="0020199C">
      <w:pPr>
        <w:jc w:val="both"/>
        <w:rPr>
          <w:rFonts w:ascii="Calibri" w:hAnsi="Calibri"/>
          <w:b/>
          <w:i/>
          <w:sz w:val="28"/>
          <w:szCs w:val="28"/>
        </w:rPr>
      </w:pPr>
      <w:r>
        <w:rPr>
          <w:rFonts w:ascii="Calibri" w:hAnsi="Calibri"/>
          <w:b/>
          <w:bCs/>
          <w:sz w:val="28"/>
          <w:szCs w:val="28"/>
        </w:rPr>
        <w:t>E’</w:t>
      </w:r>
      <w:r w:rsidR="00E3337A" w:rsidRPr="00E3337A">
        <w:rPr>
          <w:rFonts w:ascii="Calibri" w:hAnsi="Calibri"/>
          <w:b/>
          <w:bCs/>
          <w:sz w:val="28"/>
          <w:szCs w:val="28"/>
        </w:rPr>
        <w:t xml:space="preserve"> previsto </w:t>
      </w:r>
      <w:r w:rsidR="00161C88">
        <w:rPr>
          <w:rFonts w:ascii="Calibri" w:hAnsi="Calibri"/>
          <w:b/>
          <w:bCs/>
          <w:sz w:val="28"/>
          <w:szCs w:val="28"/>
        </w:rPr>
        <w:t xml:space="preserve"> il saldo di una caparra di 20€ che </w:t>
      </w:r>
      <w:r>
        <w:rPr>
          <w:rFonts w:ascii="Calibri" w:hAnsi="Calibri"/>
          <w:b/>
          <w:bCs/>
          <w:sz w:val="28"/>
          <w:szCs w:val="28"/>
        </w:rPr>
        <w:t>verrà restituita al termine del torneo nel caso non si ravvisassero gravi comportamenti antisportivi</w:t>
      </w:r>
      <w:r w:rsidR="005B76F1">
        <w:rPr>
          <w:rFonts w:ascii="Calibri" w:hAnsi="Calibri"/>
          <w:b/>
          <w:bCs/>
          <w:sz w:val="28"/>
          <w:szCs w:val="28"/>
        </w:rPr>
        <w:t xml:space="preserve"> o ritardi </w:t>
      </w:r>
      <w:r w:rsidR="006A768E">
        <w:rPr>
          <w:rFonts w:ascii="Calibri" w:hAnsi="Calibri"/>
          <w:b/>
          <w:bCs/>
          <w:sz w:val="28"/>
          <w:szCs w:val="28"/>
        </w:rPr>
        <w:t>all’orario di riconoscimento, o all’ingresso in campo</w:t>
      </w:r>
      <w:r w:rsidR="00161C88">
        <w:rPr>
          <w:rFonts w:ascii="Calibri" w:hAnsi="Calibri"/>
          <w:b/>
          <w:bCs/>
          <w:sz w:val="28"/>
          <w:szCs w:val="28"/>
        </w:rPr>
        <w:t>.</w:t>
      </w:r>
    </w:p>
    <w:p w:rsidR="004E3974" w:rsidRDefault="004E3974">
      <w:pPr>
        <w:jc w:val="both"/>
        <w:rPr>
          <w:rFonts w:ascii="Calibri" w:hAnsi="Calibri"/>
          <w:b/>
          <w:i/>
          <w:sz w:val="28"/>
          <w:szCs w:val="28"/>
        </w:rPr>
      </w:pPr>
    </w:p>
    <w:p w:rsidR="0020199C" w:rsidRDefault="0020199C">
      <w:pPr>
        <w:jc w:val="both"/>
        <w:rPr>
          <w:rFonts w:ascii="Calibri" w:hAnsi="Calibri"/>
          <w:b/>
          <w:i/>
          <w:sz w:val="28"/>
          <w:szCs w:val="28"/>
        </w:rPr>
      </w:pPr>
    </w:p>
    <w:p w:rsidR="00987709" w:rsidRDefault="00987709">
      <w:pPr>
        <w:jc w:val="both"/>
        <w:rPr>
          <w:rFonts w:ascii="Calibri" w:hAnsi="Calibri"/>
          <w:b/>
          <w:sz w:val="28"/>
          <w:szCs w:val="28"/>
          <w:u w:val="single"/>
        </w:rPr>
      </w:pPr>
    </w:p>
    <w:p w:rsidR="00987709" w:rsidRDefault="00987709">
      <w:pPr>
        <w:jc w:val="both"/>
        <w:rPr>
          <w:rFonts w:ascii="Calibri" w:hAnsi="Calibri"/>
          <w:b/>
          <w:sz w:val="28"/>
          <w:szCs w:val="28"/>
          <w:u w:val="single"/>
        </w:rPr>
      </w:pPr>
    </w:p>
    <w:p w:rsidR="00987709" w:rsidRDefault="00987709">
      <w:pPr>
        <w:jc w:val="both"/>
        <w:rPr>
          <w:rFonts w:ascii="Calibri" w:hAnsi="Calibri"/>
          <w:b/>
          <w:sz w:val="28"/>
          <w:szCs w:val="28"/>
          <w:u w:val="single"/>
        </w:rPr>
      </w:pPr>
    </w:p>
    <w:p w:rsidR="00073648" w:rsidRDefault="00073648">
      <w:pPr>
        <w:jc w:val="both"/>
        <w:rPr>
          <w:rFonts w:ascii="Calibri" w:hAnsi="Calibri"/>
          <w:b/>
          <w:sz w:val="28"/>
          <w:szCs w:val="28"/>
          <w:u w:val="single"/>
        </w:rPr>
      </w:pPr>
    </w:p>
    <w:p w:rsidR="00371AF4" w:rsidRPr="004D5586" w:rsidRDefault="00371AF4">
      <w:pPr>
        <w:jc w:val="both"/>
        <w:rPr>
          <w:rFonts w:ascii="Calibri" w:hAnsi="Calibri"/>
          <w:b/>
          <w:sz w:val="28"/>
          <w:szCs w:val="28"/>
          <w:u w:val="single"/>
        </w:rPr>
      </w:pPr>
      <w:r w:rsidRPr="004D5586">
        <w:rPr>
          <w:rFonts w:ascii="Calibri" w:hAnsi="Calibri"/>
          <w:b/>
          <w:sz w:val="28"/>
          <w:szCs w:val="28"/>
          <w:u w:val="single"/>
        </w:rPr>
        <w:lastRenderedPageBreak/>
        <w:t>Programma</w:t>
      </w:r>
    </w:p>
    <w:p w:rsidR="00371AF4" w:rsidRDefault="00371AF4">
      <w:pPr>
        <w:jc w:val="both"/>
        <w:rPr>
          <w:rFonts w:ascii="Calibri" w:hAnsi="Calibri"/>
          <w:i/>
          <w:sz w:val="28"/>
          <w:szCs w:val="28"/>
        </w:rPr>
      </w:pPr>
    </w:p>
    <w:p w:rsidR="00371AF4" w:rsidRDefault="00371AF4">
      <w:pPr>
        <w:jc w:val="both"/>
        <w:rPr>
          <w:rFonts w:ascii="Calibri" w:hAnsi="Calibri"/>
          <w:i/>
          <w:sz w:val="28"/>
          <w:szCs w:val="28"/>
        </w:rPr>
      </w:pPr>
      <w:r>
        <w:rPr>
          <w:rFonts w:ascii="Calibri" w:hAnsi="Calibri"/>
          <w:i/>
          <w:sz w:val="28"/>
          <w:szCs w:val="28"/>
        </w:rPr>
        <w:t>Check- in</w:t>
      </w:r>
    </w:p>
    <w:p w:rsidR="006A768E" w:rsidRPr="006A768E" w:rsidRDefault="006A768E" w:rsidP="006A768E">
      <w:pPr>
        <w:pStyle w:val="Paragrafoelenco1"/>
        <w:numPr>
          <w:ilvl w:val="0"/>
          <w:numId w:val="1"/>
        </w:numPr>
        <w:jc w:val="both"/>
        <w:rPr>
          <w:i/>
          <w:sz w:val="28"/>
          <w:szCs w:val="28"/>
        </w:rPr>
      </w:pPr>
      <w:r w:rsidRPr="006A768E">
        <w:rPr>
          <w:sz w:val="28"/>
          <w:szCs w:val="28"/>
        </w:rPr>
        <w:t>Mercoledì</w:t>
      </w:r>
      <w:r w:rsidR="00E3337A" w:rsidRPr="006A768E">
        <w:rPr>
          <w:sz w:val="28"/>
          <w:szCs w:val="28"/>
        </w:rPr>
        <w:t xml:space="preserve"> </w:t>
      </w:r>
      <w:r w:rsidR="00161C88">
        <w:rPr>
          <w:sz w:val="28"/>
          <w:szCs w:val="28"/>
        </w:rPr>
        <w:t>9 Maggio 2018</w:t>
      </w:r>
      <w:r w:rsidR="00371AF4" w:rsidRPr="006A768E">
        <w:rPr>
          <w:sz w:val="28"/>
          <w:szCs w:val="28"/>
        </w:rPr>
        <w:t xml:space="preserve"> dalle </w:t>
      </w:r>
      <w:r w:rsidRPr="006A768E">
        <w:rPr>
          <w:sz w:val="28"/>
          <w:szCs w:val="28"/>
        </w:rPr>
        <w:t>1</w:t>
      </w:r>
      <w:r w:rsidR="00161C88">
        <w:rPr>
          <w:sz w:val="28"/>
          <w:szCs w:val="28"/>
        </w:rPr>
        <w:t>7</w:t>
      </w:r>
      <w:r w:rsidRPr="006A768E">
        <w:rPr>
          <w:sz w:val="28"/>
          <w:szCs w:val="28"/>
        </w:rPr>
        <w:t>.30</w:t>
      </w:r>
    </w:p>
    <w:p w:rsidR="006A768E" w:rsidRDefault="00371AF4" w:rsidP="006A768E">
      <w:pPr>
        <w:pStyle w:val="Paragrafoelenco1"/>
        <w:ind w:left="0"/>
        <w:jc w:val="both"/>
        <w:rPr>
          <w:i/>
          <w:sz w:val="28"/>
          <w:szCs w:val="28"/>
        </w:rPr>
      </w:pPr>
      <w:r w:rsidRPr="006A768E">
        <w:rPr>
          <w:i/>
          <w:sz w:val="28"/>
          <w:szCs w:val="28"/>
        </w:rPr>
        <w:t>Orari di gioco</w:t>
      </w:r>
      <w:r w:rsidR="006A768E">
        <w:rPr>
          <w:i/>
          <w:sz w:val="28"/>
          <w:szCs w:val="28"/>
        </w:rPr>
        <w:t xml:space="preserve"> </w:t>
      </w:r>
    </w:p>
    <w:p w:rsidR="00371AF4" w:rsidRPr="00286356" w:rsidRDefault="006A768E" w:rsidP="006A768E">
      <w:pPr>
        <w:pStyle w:val="Paragrafoelenco1"/>
        <w:numPr>
          <w:ilvl w:val="0"/>
          <w:numId w:val="1"/>
        </w:numPr>
        <w:jc w:val="both"/>
        <w:rPr>
          <w:sz w:val="28"/>
          <w:szCs w:val="28"/>
        </w:rPr>
      </w:pPr>
      <w:r>
        <w:rPr>
          <w:sz w:val="28"/>
          <w:szCs w:val="28"/>
        </w:rPr>
        <w:t xml:space="preserve">Mercoledì </w:t>
      </w:r>
      <w:r w:rsidR="00161C88">
        <w:rPr>
          <w:sz w:val="28"/>
          <w:szCs w:val="28"/>
        </w:rPr>
        <w:t>9 Maggio 2018</w:t>
      </w:r>
      <w:r w:rsidR="00161C88" w:rsidRPr="006A768E">
        <w:rPr>
          <w:sz w:val="28"/>
          <w:szCs w:val="28"/>
        </w:rPr>
        <w:t xml:space="preserve"> </w:t>
      </w:r>
      <w:r w:rsidR="00E3337A">
        <w:rPr>
          <w:sz w:val="28"/>
          <w:szCs w:val="28"/>
        </w:rPr>
        <w:t xml:space="preserve">dalle ore </w:t>
      </w:r>
      <w:r>
        <w:rPr>
          <w:sz w:val="28"/>
          <w:szCs w:val="28"/>
        </w:rPr>
        <w:t>1</w:t>
      </w:r>
      <w:r w:rsidR="00161C88">
        <w:rPr>
          <w:sz w:val="28"/>
          <w:szCs w:val="28"/>
        </w:rPr>
        <w:t>8</w:t>
      </w:r>
      <w:r w:rsidR="00286356">
        <w:rPr>
          <w:sz w:val="28"/>
          <w:szCs w:val="28"/>
        </w:rPr>
        <w:t xml:space="preserve"> </w:t>
      </w:r>
      <w:r w:rsidR="00371AF4" w:rsidRPr="00286356">
        <w:rPr>
          <w:sz w:val="28"/>
          <w:szCs w:val="28"/>
        </w:rPr>
        <w:t xml:space="preserve">alle </w:t>
      </w:r>
      <w:r w:rsidR="004E3974" w:rsidRPr="00286356">
        <w:rPr>
          <w:sz w:val="28"/>
          <w:szCs w:val="28"/>
        </w:rPr>
        <w:t xml:space="preserve">ore </w:t>
      </w:r>
      <w:r w:rsidR="00161C88">
        <w:rPr>
          <w:sz w:val="28"/>
          <w:szCs w:val="28"/>
        </w:rPr>
        <w:t>00</w:t>
      </w:r>
      <w:r>
        <w:rPr>
          <w:sz w:val="28"/>
          <w:szCs w:val="28"/>
        </w:rPr>
        <w:t>.00</w:t>
      </w:r>
      <w:r w:rsidR="00286356">
        <w:rPr>
          <w:sz w:val="28"/>
          <w:szCs w:val="28"/>
        </w:rPr>
        <w:t>.</w:t>
      </w:r>
    </w:p>
    <w:p w:rsidR="00371AF4" w:rsidRDefault="00371AF4">
      <w:pPr>
        <w:jc w:val="both"/>
        <w:rPr>
          <w:rFonts w:ascii="Calibri" w:hAnsi="Calibri"/>
          <w:b/>
          <w:bCs/>
          <w:i/>
          <w:sz w:val="28"/>
          <w:szCs w:val="28"/>
        </w:rPr>
      </w:pPr>
      <w:r>
        <w:rPr>
          <w:rFonts w:ascii="Calibri" w:hAnsi="Calibri"/>
          <w:b/>
          <w:bCs/>
          <w:i/>
          <w:sz w:val="28"/>
          <w:szCs w:val="28"/>
        </w:rPr>
        <w:t>Intrattenimento</w:t>
      </w:r>
      <w:r w:rsidR="00645324">
        <w:rPr>
          <w:rFonts w:ascii="Calibri" w:hAnsi="Calibri"/>
          <w:b/>
          <w:bCs/>
          <w:i/>
          <w:sz w:val="28"/>
          <w:szCs w:val="28"/>
        </w:rPr>
        <w:br/>
      </w:r>
    </w:p>
    <w:p w:rsidR="00645324" w:rsidRDefault="00D2732C" w:rsidP="00645324">
      <w:pPr>
        <w:pStyle w:val="Paragrafoelenco1"/>
        <w:numPr>
          <w:ilvl w:val="0"/>
          <w:numId w:val="1"/>
        </w:numPr>
        <w:jc w:val="both"/>
        <w:rPr>
          <w:rStyle w:val="Enfasicorsivo"/>
          <w:i w:val="0"/>
          <w:sz w:val="28"/>
          <w:szCs w:val="28"/>
        </w:rPr>
      </w:pPr>
      <w:r>
        <w:rPr>
          <w:rStyle w:val="Enfasicorsivo"/>
          <w:i w:val="0"/>
          <w:sz w:val="28"/>
          <w:szCs w:val="28"/>
        </w:rPr>
        <w:t>Spazi relax (</w:t>
      </w:r>
      <w:r w:rsidR="00371AF4">
        <w:rPr>
          <w:rStyle w:val="Enfasicorsivo"/>
          <w:i w:val="0"/>
          <w:sz w:val="28"/>
          <w:szCs w:val="28"/>
        </w:rPr>
        <w:t>la struttura è dotata di ampi spazi dove sarà possibile riposarsi e recup</w:t>
      </w:r>
      <w:r>
        <w:rPr>
          <w:rStyle w:val="Enfasicorsivo"/>
          <w:i w:val="0"/>
          <w:sz w:val="28"/>
          <w:szCs w:val="28"/>
        </w:rPr>
        <w:t>erare energie mentali e fisiche</w:t>
      </w:r>
      <w:r w:rsidR="00371AF4">
        <w:rPr>
          <w:rStyle w:val="Enfasicorsivo"/>
          <w:i w:val="0"/>
          <w:sz w:val="28"/>
          <w:szCs w:val="28"/>
        </w:rPr>
        <w:t>)</w:t>
      </w:r>
      <w:r w:rsidR="00C0087B">
        <w:rPr>
          <w:rStyle w:val="Enfasicorsivo"/>
          <w:i w:val="0"/>
          <w:sz w:val="28"/>
          <w:szCs w:val="28"/>
        </w:rPr>
        <w:t>;</w:t>
      </w:r>
    </w:p>
    <w:p w:rsidR="00645324" w:rsidRDefault="00645324" w:rsidP="00645324">
      <w:pPr>
        <w:pStyle w:val="Paragrafoelenco1"/>
        <w:numPr>
          <w:ilvl w:val="0"/>
          <w:numId w:val="1"/>
        </w:numPr>
        <w:jc w:val="both"/>
        <w:rPr>
          <w:rStyle w:val="Enfasicorsivo"/>
          <w:i w:val="0"/>
          <w:sz w:val="28"/>
          <w:szCs w:val="28"/>
        </w:rPr>
      </w:pPr>
      <w:r>
        <w:rPr>
          <w:sz w:val="28"/>
          <w:szCs w:val="28"/>
        </w:rPr>
        <w:t>Verrà adibito uno spazio di intrattenimento musicale per gli spettatori e i giocatori non impegnati in alcun match;</w:t>
      </w:r>
    </w:p>
    <w:p w:rsidR="00C0087B" w:rsidRDefault="00C0087B" w:rsidP="00E3337A">
      <w:pPr>
        <w:pStyle w:val="Paragrafoelenco1"/>
        <w:numPr>
          <w:ilvl w:val="0"/>
          <w:numId w:val="1"/>
        </w:numPr>
        <w:jc w:val="both"/>
        <w:rPr>
          <w:sz w:val="28"/>
          <w:szCs w:val="28"/>
        </w:rPr>
      </w:pPr>
      <w:r>
        <w:rPr>
          <w:sz w:val="28"/>
          <w:szCs w:val="28"/>
        </w:rPr>
        <w:t>Condivisione di video e foto delle partite sull’evento Facebook</w:t>
      </w:r>
      <w:r w:rsidR="00837313">
        <w:rPr>
          <w:sz w:val="28"/>
          <w:szCs w:val="28"/>
        </w:rPr>
        <w:t>.</w:t>
      </w:r>
      <w:r w:rsidR="0020199C">
        <w:rPr>
          <w:sz w:val="28"/>
          <w:szCs w:val="28"/>
        </w:rPr>
        <w:br/>
      </w:r>
    </w:p>
    <w:p w:rsidR="004E3974" w:rsidRDefault="004E3974">
      <w:pPr>
        <w:jc w:val="both"/>
        <w:rPr>
          <w:rFonts w:ascii="Calibri" w:hAnsi="Calibri"/>
          <w:sz w:val="28"/>
          <w:szCs w:val="28"/>
        </w:rPr>
      </w:pPr>
    </w:p>
    <w:p w:rsidR="00371AF4" w:rsidRDefault="00371AF4">
      <w:pPr>
        <w:pStyle w:val="NormaleWeb1"/>
        <w:jc w:val="both"/>
        <w:rPr>
          <w:b/>
          <w:bCs/>
          <w:sz w:val="28"/>
          <w:szCs w:val="28"/>
          <w:u w:val="single"/>
        </w:rPr>
      </w:pPr>
      <w:r>
        <w:rPr>
          <w:b/>
          <w:bCs/>
          <w:sz w:val="28"/>
          <w:szCs w:val="28"/>
          <w:u w:val="single"/>
        </w:rPr>
        <w:t>ISCRIZIONI</w:t>
      </w:r>
    </w:p>
    <w:p w:rsidR="004D5586" w:rsidRDefault="00371AF4" w:rsidP="004D5586">
      <w:pPr>
        <w:pStyle w:val="NormaleWeb1"/>
        <w:jc w:val="both"/>
        <w:rPr>
          <w:rFonts w:cs="Arial"/>
          <w:color w:val="000000"/>
          <w:sz w:val="28"/>
          <w:szCs w:val="28"/>
        </w:rPr>
      </w:pPr>
      <w:r w:rsidRPr="008B1E08">
        <w:rPr>
          <w:rFonts w:cs="Arial"/>
          <w:sz w:val="28"/>
          <w:szCs w:val="28"/>
        </w:rPr>
        <w:t>Le iscrizioni al Torneo</w:t>
      </w:r>
      <w:r w:rsidR="00D2732C">
        <w:rPr>
          <w:rFonts w:cs="Arial"/>
          <w:sz w:val="28"/>
          <w:szCs w:val="28"/>
        </w:rPr>
        <w:t>,</w:t>
      </w:r>
      <w:r w:rsidRPr="008B1E08">
        <w:rPr>
          <w:rFonts w:cs="Arial"/>
          <w:b/>
          <w:bCs/>
          <w:i/>
          <w:iCs/>
          <w:sz w:val="28"/>
          <w:szCs w:val="28"/>
        </w:rPr>
        <w:t xml:space="preserve"> </w:t>
      </w:r>
      <w:r w:rsidRPr="008B1E08">
        <w:rPr>
          <w:rFonts w:cs="Arial"/>
          <w:sz w:val="28"/>
          <w:szCs w:val="28"/>
        </w:rPr>
        <w:t>con relativo elenco degli iscritti</w:t>
      </w:r>
      <w:r w:rsidR="00D2732C">
        <w:rPr>
          <w:rFonts w:cs="Arial"/>
          <w:sz w:val="28"/>
          <w:szCs w:val="28"/>
        </w:rPr>
        <w:t>,</w:t>
      </w:r>
      <w:r w:rsidRPr="008B1E08">
        <w:rPr>
          <w:rFonts w:cs="Arial"/>
          <w:sz w:val="28"/>
          <w:szCs w:val="28"/>
        </w:rPr>
        <w:t xml:space="preserve"> dovranno avvenire </w:t>
      </w:r>
      <w:r w:rsidR="0020199C">
        <w:rPr>
          <w:rFonts w:cs="Arial"/>
          <w:b/>
          <w:bCs/>
          <w:color w:val="000000"/>
          <w:sz w:val="28"/>
          <w:szCs w:val="28"/>
        </w:rPr>
        <w:t xml:space="preserve">a partire dal </w:t>
      </w:r>
      <w:r w:rsidR="00CE2F96">
        <w:rPr>
          <w:sz w:val="28"/>
          <w:szCs w:val="28"/>
        </w:rPr>
        <w:t>19</w:t>
      </w:r>
      <w:r w:rsidR="00161C88">
        <w:rPr>
          <w:sz w:val="28"/>
          <w:szCs w:val="28"/>
        </w:rPr>
        <w:t xml:space="preserve"> Aprile 2018</w:t>
      </w:r>
      <w:r w:rsidR="0020199C">
        <w:rPr>
          <w:rFonts w:cs="Arial"/>
          <w:b/>
          <w:bCs/>
          <w:color w:val="000000"/>
          <w:sz w:val="28"/>
          <w:szCs w:val="28"/>
        </w:rPr>
        <w:t>, sino ad esaurimento posti</w:t>
      </w:r>
      <w:r w:rsidRPr="008B1E08">
        <w:rPr>
          <w:rFonts w:cs="Arial"/>
          <w:color w:val="000000"/>
          <w:sz w:val="28"/>
          <w:szCs w:val="28"/>
        </w:rPr>
        <w:t xml:space="preserve">. Per iscriversi è necessario </w:t>
      </w:r>
      <w:r w:rsidR="004D5586">
        <w:rPr>
          <w:rFonts w:cs="Arial"/>
          <w:color w:val="000000"/>
          <w:sz w:val="28"/>
          <w:szCs w:val="28"/>
        </w:rPr>
        <w:t xml:space="preserve">completare </w:t>
      </w:r>
      <w:r w:rsidR="004D5586" w:rsidRPr="004D5586">
        <w:rPr>
          <w:rFonts w:cs="Arial"/>
          <w:b/>
          <w:color w:val="FF0000"/>
          <w:sz w:val="28"/>
          <w:szCs w:val="28"/>
          <w:u w:val="double"/>
        </w:rPr>
        <w:t>in ogni passaggio</w:t>
      </w:r>
      <w:r w:rsidR="004D5586">
        <w:rPr>
          <w:rFonts w:cs="Arial"/>
          <w:color w:val="000000"/>
          <w:sz w:val="28"/>
          <w:szCs w:val="28"/>
        </w:rPr>
        <w:t xml:space="preserve"> la seguente procedura: </w:t>
      </w:r>
    </w:p>
    <w:p w:rsidR="004D5586" w:rsidRPr="004D5586" w:rsidRDefault="004D5586" w:rsidP="004D5586">
      <w:pPr>
        <w:pStyle w:val="NormaleWeb1"/>
        <w:jc w:val="both"/>
        <w:rPr>
          <w:rFonts w:cs="Arial"/>
          <w:color w:val="000000"/>
          <w:sz w:val="28"/>
          <w:szCs w:val="28"/>
        </w:rPr>
      </w:pPr>
      <w:r w:rsidRPr="004D5586">
        <w:rPr>
          <w:rFonts w:cs="Arial"/>
          <w:color w:val="000000"/>
          <w:sz w:val="28"/>
          <w:szCs w:val="28"/>
        </w:rPr>
        <w:t xml:space="preserve">- </w:t>
      </w:r>
      <w:r w:rsidR="0094161D">
        <w:rPr>
          <w:rFonts w:cs="Arial"/>
          <w:color w:val="000000"/>
          <w:sz w:val="28"/>
          <w:szCs w:val="28"/>
        </w:rPr>
        <w:t>consegnare</w:t>
      </w:r>
      <w:r w:rsidR="00B20AF6">
        <w:rPr>
          <w:rFonts w:cs="Arial"/>
          <w:color w:val="000000"/>
          <w:sz w:val="28"/>
          <w:szCs w:val="28"/>
        </w:rPr>
        <w:t xml:space="preserve"> </w:t>
      </w:r>
      <w:r w:rsidR="00161C88">
        <w:rPr>
          <w:rFonts w:cs="Arial"/>
          <w:color w:val="000000"/>
          <w:sz w:val="28"/>
          <w:szCs w:val="28"/>
        </w:rPr>
        <w:t xml:space="preserve">la caparra di 20€ </w:t>
      </w:r>
      <w:r w:rsidR="0094161D">
        <w:rPr>
          <w:rFonts w:cs="Arial"/>
          <w:color w:val="000000"/>
          <w:sz w:val="28"/>
          <w:szCs w:val="28"/>
        </w:rPr>
        <w:t>ad un responsabile presente in auletta AUP</w:t>
      </w:r>
      <w:r w:rsidRPr="004D5586">
        <w:rPr>
          <w:rFonts w:cs="Arial"/>
          <w:color w:val="000000"/>
          <w:sz w:val="28"/>
          <w:szCs w:val="28"/>
        </w:rPr>
        <w:t>. La caparra ver</w:t>
      </w:r>
      <w:r w:rsidR="009B6B8C">
        <w:rPr>
          <w:rFonts w:cs="Arial"/>
          <w:color w:val="000000"/>
          <w:sz w:val="28"/>
          <w:szCs w:val="28"/>
        </w:rPr>
        <w:t xml:space="preserve">rà restituita a fine torneo </w:t>
      </w:r>
      <w:r w:rsidR="009B6B8C" w:rsidRPr="009B6B8C">
        <w:rPr>
          <w:rFonts w:cs="Arial"/>
          <w:color w:val="000000"/>
          <w:sz w:val="28"/>
          <w:szCs w:val="28"/>
          <w:u w:val="single"/>
        </w:rPr>
        <w:t>SOLO</w:t>
      </w:r>
      <w:r w:rsidR="009B6B8C">
        <w:rPr>
          <w:rFonts w:cs="Arial"/>
          <w:color w:val="000000"/>
          <w:sz w:val="28"/>
          <w:szCs w:val="28"/>
        </w:rPr>
        <w:t xml:space="preserve"> </w:t>
      </w:r>
      <w:r w:rsidRPr="009B6B8C">
        <w:rPr>
          <w:rFonts w:cs="Arial"/>
          <w:color w:val="000000"/>
          <w:sz w:val="28"/>
          <w:szCs w:val="28"/>
        </w:rPr>
        <w:t>in</w:t>
      </w:r>
      <w:r w:rsidRPr="004D5586">
        <w:rPr>
          <w:rFonts w:cs="Arial"/>
          <w:color w:val="000000"/>
          <w:sz w:val="28"/>
          <w:szCs w:val="28"/>
        </w:rPr>
        <w:t xml:space="preserve"> caso di presenza</w:t>
      </w:r>
      <w:r w:rsidR="009B6B8C">
        <w:rPr>
          <w:rFonts w:cs="Arial"/>
          <w:color w:val="000000"/>
          <w:sz w:val="28"/>
          <w:szCs w:val="28"/>
        </w:rPr>
        <w:t>, corretta</w:t>
      </w:r>
      <w:r w:rsidRPr="004D5586">
        <w:rPr>
          <w:rFonts w:cs="Arial"/>
          <w:color w:val="000000"/>
          <w:sz w:val="28"/>
          <w:szCs w:val="28"/>
        </w:rPr>
        <w:t xml:space="preserve"> condotta sportiva</w:t>
      </w:r>
      <w:r w:rsidR="009B6B8C">
        <w:rPr>
          <w:rFonts w:cs="Arial"/>
          <w:color w:val="000000"/>
          <w:sz w:val="28"/>
          <w:szCs w:val="28"/>
        </w:rPr>
        <w:t xml:space="preserve"> e puntualità.</w:t>
      </w:r>
      <w:r w:rsidRPr="004D5586">
        <w:rPr>
          <w:rFonts w:cs="Arial"/>
          <w:color w:val="000000"/>
          <w:sz w:val="28"/>
          <w:szCs w:val="28"/>
        </w:rPr>
        <w:t xml:space="preserve"> In caso contrario verrà devoluta in beneficenza ad una ONLUS da definire con la popolazione studentesca alla fin</w:t>
      </w:r>
      <w:r w:rsidR="00600408">
        <w:rPr>
          <w:rFonts w:cs="Arial"/>
          <w:color w:val="000000"/>
          <w:sz w:val="28"/>
          <w:szCs w:val="28"/>
        </w:rPr>
        <w:t>e della</w:t>
      </w:r>
      <w:r w:rsidRPr="004D5586">
        <w:rPr>
          <w:rFonts w:cs="Arial"/>
          <w:color w:val="000000"/>
          <w:sz w:val="28"/>
          <w:szCs w:val="28"/>
        </w:rPr>
        <w:t xml:space="preserve"> </w:t>
      </w:r>
      <w:r w:rsidR="00600408">
        <w:rPr>
          <w:rFonts w:cs="Arial"/>
          <w:color w:val="000000"/>
          <w:sz w:val="28"/>
          <w:szCs w:val="28"/>
        </w:rPr>
        <w:t>manifestazione sportiva.</w:t>
      </w:r>
    </w:p>
    <w:p w:rsidR="004D5586" w:rsidRDefault="004D5586" w:rsidP="004D5586">
      <w:pPr>
        <w:pStyle w:val="NormaleWeb1"/>
        <w:jc w:val="both"/>
        <w:rPr>
          <w:rFonts w:cs="Arial"/>
          <w:color w:val="000000"/>
          <w:sz w:val="28"/>
          <w:szCs w:val="28"/>
        </w:rPr>
      </w:pPr>
      <w:r>
        <w:rPr>
          <w:rFonts w:cs="Arial"/>
          <w:color w:val="000000"/>
          <w:sz w:val="28"/>
          <w:szCs w:val="28"/>
        </w:rPr>
        <w:t xml:space="preserve">- </w:t>
      </w:r>
      <w:r w:rsidR="006A0942">
        <w:rPr>
          <w:rFonts w:cs="Arial"/>
          <w:color w:val="000000"/>
          <w:sz w:val="28"/>
          <w:szCs w:val="28"/>
        </w:rPr>
        <w:t xml:space="preserve">Solo dopo aver </w:t>
      </w:r>
      <w:r w:rsidR="00387251">
        <w:rPr>
          <w:rFonts w:cs="Arial"/>
          <w:color w:val="000000"/>
          <w:sz w:val="28"/>
          <w:szCs w:val="28"/>
        </w:rPr>
        <w:t>saldato la quota</w:t>
      </w:r>
      <w:r w:rsidR="00B3781A">
        <w:rPr>
          <w:rFonts w:cs="Arial"/>
          <w:color w:val="000000"/>
          <w:sz w:val="28"/>
          <w:szCs w:val="28"/>
        </w:rPr>
        <w:t xml:space="preserve">, contestualmente alla consegna della caparra, </w:t>
      </w:r>
      <w:r w:rsidR="00371AF4" w:rsidRPr="008B1E08">
        <w:rPr>
          <w:rFonts w:cs="Arial"/>
          <w:color w:val="000000"/>
          <w:sz w:val="28"/>
          <w:szCs w:val="28"/>
        </w:rPr>
        <w:t xml:space="preserve">compilare </w:t>
      </w:r>
      <w:r w:rsidR="004E3974" w:rsidRPr="008B1E08">
        <w:rPr>
          <w:rFonts w:cs="Arial"/>
          <w:color w:val="000000"/>
          <w:sz w:val="28"/>
          <w:szCs w:val="28"/>
        </w:rPr>
        <w:t xml:space="preserve">il </w:t>
      </w:r>
      <w:proofErr w:type="spellStart"/>
      <w:r w:rsidR="00A72E1D">
        <w:rPr>
          <w:rFonts w:cs="Arial"/>
          <w:color w:val="000000"/>
          <w:sz w:val="28"/>
          <w:szCs w:val="28"/>
        </w:rPr>
        <w:t>form</w:t>
      </w:r>
      <w:proofErr w:type="spellEnd"/>
      <w:r w:rsidR="00A72E1D">
        <w:rPr>
          <w:rFonts w:cs="Arial"/>
          <w:color w:val="000000"/>
          <w:sz w:val="28"/>
          <w:szCs w:val="28"/>
        </w:rPr>
        <w:t xml:space="preserve"> online di iscrizione</w:t>
      </w:r>
      <w:r w:rsidR="00387251">
        <w:rPr>
          <w:rFonts w:cs="Arial"/>
          <w:color w:val="000000"/>
          <w:sz w:val="28"/>
          <w:szCs w:val="28"/>
        </w:rPr>
        <w:t>,</w:t>
      </w:r>
      <w:r w:rsidR="009954D3">
        <w:rPr>
          <w:rFonts w:cs="Arial"/>
          <w:color w:val="000000"/>
          <w:sz w:val="28"/>
          <w:szCs w:val="28"/>
        </w:rPr>
        <w:t xml:space="preserve"> </w:t>
      </w:r>
      <w:hyperlink r:id="rId11" w:history="1">
        <w:r w:rsidR="009954D3" w:rsidRPr="00C72E7E">
          <w:rPr>
            <w:rStyle w:val="Collegamentoipertestuale"/>
            <w:rFonts w:cs="Arial"/>
            <w:sz w:val="28"/>
            <w:szCs w:val="28"/>
          </w:rPr>
          <w:t>www.aup.it/form-sport</w:t>
        </w:r>
      </w:hyperlink>
      <w:r w:rsidR="009954D3">
        <w:rPr>
          <w:rFonts w:cs="Arial"/>
          <w:color w:val="000000"/>
          <w:sz w:val="28"/>
          <w:szCs w:val="28"/>
        </w:rPr>
        <w:t xml:space="preserve"> </w:t>
      </w:r>
      <w:r w:rsidR="00D2732C">
        <w:rPr>
          <w:rFonts w:cs="Arial"/>
          <w:color w:val="000000"/>
          <w:sz w:val="28"/>
          <w:szCs w:val="28"/>
        </w:rPr>
        <w:t>(</w:t>
      </w:r>
      <w:r w:rsidR="00B92CD9">
        <w:rPr>
          <w:rFonts w:cs="Arial"/>
          <w:color w:val="000000"/>
          <w:sz w:val="28"/>
          <w:szCs w:val="28"/>
        </w:rPr>
        <w:t>I</w:t>
      </w:r>
      <w:r>
        <w:rPr>
          <w:rFonts w:cs="Arial"/>
          <w:color w:val="000000"/>
          <w:sz w:val="28"/>
          <w:szCs w:val="28"/>
        </w:rPr>
        <w:t xml:space="preserve">ndicando nome della squadra </w:t>
      </w:r>
      <w:r w:rsidR="004361FF">
        <w:rPr>
          <w:rFonts w:cs="Arial"/>
          <w:color w:val="000000"/>
          <w:sz w:val="28"/>
          <w:szCs w:val="28"/>
        </w:rPr>
        <w:t>e</w:t>
      </w:r>
      <w:r w:rsidR="004E3974" w:rsidRPr="008B1E08">
        <w:rPr>
          <w:rFonts w:cs="Arial"/>
          <w:color w:val="000000"/>
          <w:sz w:val="28"/>
          <w:szCs w:val="28"/>
        </w:rPr>
        <w:t xml:space="preserve"> </w:t>
      </w:r>
      <w:proofErr w:type="spellStart"/>
      <w:r w:rsidR="00E3337A">
        <w:rPr>
          <w:rFonts w:cs="Arial"/>
          <w:color w:val="000000"/>
          <w:sz w:val="28"/>
          <w:szCs w:val="28"/>
        </w:rPr>
        <w:t>nome,cognome,matricola,corso</w:t>
      </w:r>
      <w:proofErr w:type="spellEnd"/>
      <w:r w:rsidR="00E3337A">
        <w:rPr>
          <w:rFonts w:cs="Arial"/>
          <w:color w:val="000000"/>
          <w:sz w:val="28"/>
          <w:szCs w:val="28"/>
        </w:rPr>
        <w:t xml:space="preserve"> di laurea, email e numero di telefono di ciascun partecipante</w:t>
      </w:r>
      <w:r>
        <w:rPr>
          <w:rFonts w:cs="Arial"/>
          <w:color w:val="000000"/>
          <w:sz w:val="28"/>
          <w:szCs w:val="28"/>
        </w:rPr>
        <w:t xml:space="preserve"> </w:t>
      </w:r>
      <w:r w:rsidR="00B92CD9">
        <w:rPr>
          <w:rFonts w:cs="Arial"/>
          <w:color w:val="000000"/>
          <w:sz w:val="28"/>
          <w:szCs w:val="28"/>
        </w:rPr>
        <w:t>–</w:t>
      </w:r>
      <w:r w:rsidR="0094161D">
        <w:rPr>
          <w:rFonts w:cs="Arial"/>
          <w:color w:val="000000"/>
          <w:sz w:val="28"/>
          <w:szCs w:val="28"/>
        </w:rPr>
        <w:t xml:space="preserve"> capitano</w:t>
      </w:r>
      <w:r w:rsidR="00B92CD9">
        <w:rPr>
          <w:rFonts w:cs="Arial"/>
          <w:color w:val="000000"/>
          <w:sz w:val="28"/>
          <w:szCs w:val="28"/>
        </w:rPr>
        <w:t xml:space="preserve">, per il membro esterno </w:t>
      </w:r>
      <w:r w:rsidR="00291B72">
        <w:rPr>
          <w:rFonts w:cs="Arial"/>
          <w:color w:val="000000"/>
          <w:sz w:val="28"/>
          <w:szCs w:val="28"/>
        </w:rPr>
        <w:t>basterà inserire ‘Esterno’ alle voci non compilabili</w:t>
      </w:r>
      <w:r w:rsidR="00EA69F0">
        <w:rPr>
          <w:rFonts w:cs="Arial"/>
          <w:color w:val="000000"/>
          <w:sz w:val="28"/>
          <w:szCs w:val="28"/>
        </w:rPr>
        <w:t>)</w:t>
      </w:r>
      <w:r>
        <w:rPr>
          <w:rFonts w:cs="Arial"/>
          <w:color w:val="000000"/>
          <w:sz w:val="28"/>
          <w:szCs w:val="28"/>
        </w:rPr>
        <w:t>;</w:t>
      </w:r>
    </w:p>
    <w:p w:rsidR="0020199C" w:rsidRPr="004D5586" w:rsidRDefault="008B1E08" w:rsidP="004D5586">
      <w:pPr>
        <w:pStyle w:val="NormaleWeb1"/>
        <w:jc w:val="both"/>
        <w:rPr>
          <w:rFonts w:cs="Arial"/>
          <w:b/>
          <w:color w:val="000000"/>
          <w:sz w:val="28"/>
          <w:szCs w:val="28"/>
        </w:rPr>
      </w:pPr>
      <w:r w:rsidRPr="008B1E08">
        <w:rPr>
          <w:rFonts w:cs="Arial"/>
          <w:b/>
          <w:color w:val="000000"/>
          <w:sz w:val="28"/>
          <w:szCs w:val="28"/>
        </w:rPr>
        <w:t>N.B.:</w:t>
      </w:r>
      <w:r w:rsidRPr="008B1E08">
        <w:rPr>
          <w:rFonts w:cs="Arial"/>
          <w:color w:val="000000"/>
          <w:sz w:val="28"/>
          <w:szCs w:val="28"/>
        </w:rPr>
        <w:t xml:space="preserve"> </w:t>
      </w:r>
      <w:r w:rsidR="00E3337A" w:rsidRPr="004D5586">
        <w:rPr>
          <w:rFonts w:cs="Arial"/>
          <w:b/>
          <w:color w:val="000000"/>
          <w:sz w:val="28"/>
          <w:szCs w:val="28"/>
        </w:rPr>
        <w:t xml:space="preserve">Ogni squadra dovrà avere almeno </w:t>
      </w:r>
      <w:r w:rsidR="00CD3A3C" w:rsidRPr="004D5586">
        <w:rPr>
          <w:rFonts w:cs="Arial"/>
          <w:b/>
          <w:color w:val="000000"/>
          <w:sz w:val="28"/>
          <w:szCs w:val="28"/>
        </w:rPr>
        <w:t>7</w:t>
      </w:r>
      <w:r w:rsidRPr="004D5586">
        <w:rPr>
          <w:rFonts w:cs="Arial"/>
          <w:b/>
          <w:color w:val="000000"/>
          <w:sz w:val="28"/>
          <w:szCs w:val="28"/>
        </w:rPr>
        <w:t xml:space="preserve"> partecipanti</w:t>
      </w:r>
      <w:r w:rsidR="00E3337A" w:rsidRPr="004D5586">
        <w:rPr>
          <w:rFonts w:cs="Arial"/>
          <w:b/>
          <w:color w:val="000000"/>
          <w:sz w:val="28"/>
          <w:szCs w:val="28"/>
        </w:rPr>
        <w:t>,</w:t>
      </w:r>
      <w:r w:rsidRPr="004D5586">
        <w:rPr>
          <w:rFonts w:cs="Arial"/>
          <w:b/>
          <w:color w:val="000000"/>
          <w:sz w:val="28"/>
          <w:szCs w:val="28"/>
        </w:rPr>
        <w:t xml:space="preserve"> di cui </w:t>
      </w:r>
      <w:r w:rsidRPr="00757CCA">
        <w:rPr>
          <w:rFonts w:cs="Arial"/>
          <w:b/>
          <w:color w:val="000000"/>
          <w:sz w:val="28"/>
          <w:szCs w:val="28"/>
          <w:u w:val="single"/>
        </w:rPr>
        <w:t>solo uno</w:t>
      </w:r>
      <w:r w:rsidRPr="004D5586">
        <w:rPr>
          <w:rFonts w:cs="Arial"/>
          <w:b/>
          <w:color w:val="000000"/>
          <w:sz w:val="28"/>
          <w:szCs w:val="28"/>
        </w:rPr>
        <w:t xml:space="preserve"> potrà essere </w:t>
      </w:r>
      <w:r w:rsidR="00645324" w:rsidRPr="004D5586">
        <w:rPr>
          <w:rFonts w:cs="Arial"/>
          <w:b/>
          <w:color w:val="000000"/>
          <w:sz w:val="28"/>
          <w:szCs w:val="28"/>
        </w:rPr>
        <w:t>tesserato F.I.G.C.</w:t>
      </w:r>
      <w:r w:rsidR="004D5586" w:rsidRPr="004D5586">
        <w:rPr>
          <w:rFonts w:cs="Arial"/>
          <w:b/>
          <w:color w:val="000000"/>
          <w:sz w:val="28"/>
          <w:szCs w:val="28"/>
        </w:rPr>
        <w:t xml:space="preserve"> o esterno al Politecnico.</w:t>
      </w:r>
    </w:p>
    <w:p w:rsidR="00106A0B" w:rsidRDefault="00371AF4" w:rsidP="00106A0B">
      <w:pPr>
        <w:jc w:val="both"/>
        <w:rPr>
          <w:rFonts w:ascii="Calibri" w:hAnsi="Calibri"/>
          <w:sz w:val="28"/>
          <w:szCs w:val="28"/>
        </w:rPr>
      </w:pPr>
      <w:r w:rsidRPr="00286356">
        <w:rPr>
          <w:rFonts w:cs="Arial"/>
          <w:sz w:val="28"/>
          <w:szCs w:val="28"/>
        </w:rPr>
        <w:t>L'elenco degli i</w:t>
      </w:r>
      <w:r w:rsidR="00286356">
        <w:rPr>
          <w:rFonts w:cs="Arial"/>
          <w:sz w:val="28"/>
          <w:szCs w:val="28"/>
        </w:rPr>
        <w:t>scritti potrà subire modifiche fino alla data della chiusura delle iscrizioni</w:t>
      </w:r>
      <w:r w:rsidR="00E3337A">
        <w:rPr>
          <w:rFonts w:cs="Arial"/>
          <w:sz w:val="28"/>
          <w:szCs w:val="28"/>
        </w:rPr>
        <w:t>, ma con sempre rispettando il numero minimo di partecipanti per squadra</w:t>
      </w:r>
      <w:r w:rsidR="00286356">
        <w:rPr>
          <w:rFonts w:cs="Arial"/>
          <w:sz w:val="28"/>
          <w:szCs w:val="28"/>
        </w:rPr>
        <w:t>.</w:t>
      </w:r>
      <w:r w:rsidR="00286356">
        <w:rPr>
          <w:rFonts w:cs="Arial"/>
          <w:sz w:val="28"/>
          <w:szCs w:val="28"/>
        </w:rPr>
        <w:br/>
      </w:r>
      <w:r w:rsidR="00106A0B" w:rsidRPr="00106A0B">
        <w:rPr>
          <w:rFonts w:ascii="Calibri" w:hAnsi="Calibri"/>
          <w:b/>
          <w:sz w:val="28"/>
          <w:szCs w:val="28"/>
          <w:u w:val="single"/>
        </w:rPr>
        <w:lastRenderedPageBreak/>
        <w:t>Il Torneo</w:t>
      </w:r>
    </w:p>
    <w:p w:rsidR="00106A0B" w:rsidRDefault="00106A0B" w:rsidP="00106A0B">
      <w:pPr>
        <w:jc w:val="both"/>
        <w:rPr>
          <w:rFonts w:ascii="Calibri" w:hAnsi="Calibri"/>
          <w:sz w:val="28"/>
          <w:szCs w:val="28"/>
        </w:rPr>
      </w:pPr>
    </w:p>
    <w:p w:rsidR="00106A0B" w:rsidRDefault="00106A0B" w:rsidP="00106A0B">
      <w:pPr>
        <w:jc w:val="both"/>
        <w:rPr>
          <w:rFonts w:ascii="Calibri" w:hAnsi="Calibri"/>
          <w:sz w:val="28"/>
          <w:szCs w:val="28"/>
        </w:rPr>
      </w:pPr>
      <w:r>
        <w:rPr>
          <w:rFonts w:ascii="Calibri" w:hAnsi="Calibri"/>
          <w:sz w:val="28"/>
          <w:szCs w:val="28"/>
        </w:rPr>
        <w:t xml:space="preserve">Il torneo si svolgerà secondo la formula del “girone all'italiana” (4 gironi da 4 squadre), in modo tale che ogni squadra presente in un raggruppamento possa sfidare tutte le altre presenti all'interno dello stesso. Al termine degli incontri le prime due classificate dei raggruppamenti passeranno alle fasi di eliminazione diretta che prevedono quarti, semifinali e finali. </w:t>
      </w:r>
    </w:p>
    <w:p w:rsidR="00757CCA" w:rsidRDefault="00757CCA" w:rsidP="00106A0B">
      <w:pPr>
        <w:pStyle w:val="NormaleWeb1"/>
        <w:jc w:val="both"/>
        <w:rPr>
          <w:rFonts w:cs="Arial"/>
          <w:b/>
          <w:bCs/>
          <w:sz w:val="28"/>
          <w:szCs w:val="28"/>
          <w:u w:val="single"/>
        </w:rPr>
      </w:pPr>
    </w:p>
    <w:p w:rsidR="00371AF4" w:rsidRDefault="008B1E08">
      <w:pPr>
        <w:pStyle w:val="NormaleWeb1"/>
        <w:jc w:val="both"/>
        <w:rPr>
          <w:rFonts w:cs="Arial"/>
          <w:b/>
          <w:bCs/>
          <w:sz w:val="28"/>
          <w:szCs w:val="28"/>
          <w:u w:val="single"/>
        </w:rPr>
      </w:pPr>
      <w:r>
        <w:rPr>
          <w:rFonts w:cs="Arial"/>
          <w:b/>
          <w:bCs/>
          <w:sz w:val="28"/>
          <w:szCs w:val="28"/>
          <w:u w:val="single"/>
        </w:rPr>
        <w:t>T</w:t>
      </w:r>
      <w:r w:rsidR="00371AF4">
        <w:rPr>
          <w:rFonts w:cs="Arial"/>
          <w:b/>
          <w:bCs/>
          <w:sz w:val="28"/>
          <w:szCs w:val="28"/>
          <w:u w:val="single"/>
        </w:rPr>
        <w:t>empi delle gare</w:t>
      </w:r>
    </w:p>
    <w:p w:rsidR="00371AF4" w:rsidRDefault="00371AF4">
      <w:pPr>
        <w:pStyle w:val="NormaleWeb1"/>
        <w:jc w:val="both"/>
        <w:rPr>
          <w:rFonts w:cs="Arial"/>
          <w:sz w:val="28"/>
          <w:szCs w:val="28"/>
        </w:rPr>
      </w:pPr>
      <w:r>
        <w:rPr>
          <w:rFonts w:cs="Arial"/>
          <w:sz w:val="28"/>
          <w:szCs w:val="28"/>
        </w:rPr>
        <w:t>Le gare si svolgeranno in:</w:t>
      </w:r>
    </w:p>
    <w:p w:rsidR="00371AF4" w:rsidRDefault="00371AF4">
      <w:pPr>
        <w:pStyle w:val="NormaleWeb1"/>
        <w:jc w:val="both"/>
        <w:rPr>
          <w:rFonts w:cs="Arial"/>
          <w:sz w:val="28"/>
          <w:szCs w:val="28"/>
        </w:rPr>
      </w:pPr>
      <w:r>
        <w:rPr>
          <w:rFonts w:cs="Arial"/>
          <w:sz w:val="28"/>
          <w:szCs w:val="28"/>
        </w:rPr>
        <w:t xml:space="preserve">- </w:t>
      </w:r>
      <w:r w:rsidR="00C0087B">
        <w:rPr>
          <w:rFonts w:cs="Arial"/>
          <w:sz w:val="28"/>
          <w:szCs w:val="28"/>
        </w:rPr>
        <w:t xml:space="preserve">1 tempo da </w:t>
      </w:r>
      <w:r w:rsidR="00E3337A">
        <w:rPr>
          <w:rFonts w:cs="Arial"/>
          <w:sz w:val="28"/>
          <w:szCs w:val="28"/>
        </w:rPr>
        <w:t>20</w:t>
      </w:r>
      <w:r>
        <w:rPr>
          <w:rFonts w:cs="Arial"/>
          <w:sz w:val="28"/>
          <w:szCs w:val="28"/>
        </w:rPr>
        <w:t xml:space="preserve"> minuti </w:t>
      </w:r>
      <w:r w:rsidR="00C0087B">
        <w:rPr>
          <w:rFonts w:cs="Arial"/>
          <w:sz w:val="28"/>
          <w:szCs w:val="28"/>
        </w:rPr>
        <w:t>durante la fase eliminatoria</w:t>
      </w:r>
      <w:r>
        <w:rPr>
          <w:rFonts w:cs="Arial"/>
          <w:sz w:val="28"/>
          <w:szCs w:val="28"/>
        </w:rPr>
        <w:t>;</w:t>
      </w:r>
      <w:r w:rsidR="00C0087B">
        <w:rPr>
          <w:rFonts w:cs="Arial"/>
          <w:sz w:val="28"/>
          <w:szCs w:val="28"/>
        </w:rPr>
        <w:t xml:space="preserve"> 1 tempo da 20 minuti per gli scontri ad eliminazione diretta ed 1 tempo da 25 minuti per la finale.</w:t>
      </w:r>
    </w:p>
    <w:p w:rsidR="00371AF4" w:rsidRDefault="00371AF4">
      <w:pPr>
        <w:pStyle w:val="NormaleWeb1"/>
        <w:jc w:val="both"/>
        <w:rPr>
          <w:rFonts w:cs="Arial"/>
          <w:sz w:val="28"/>
          <w:szCs w:val="28"/>
        </w:rPr>
      </w:pPr>
      <w:r>
        <w:rPr>
          <w:rFonts w:cs="Arial"/>
          <w:sz w:val="28"/>
          <w:szCs w:val="28"/>
        </w:rPr>
        <w:t>- Il tempo di attesa per l'ingresso delle</w:t>
      </w:r>
      <w:r w:rsidR="00C0087B">
        <w:rPr>
          <w:rFonts w:cs="Arial"/>
          <w:sz w:val="28"/>
          <w:szCs w:val="28"/>
        </w:rPr>
        <w:t xml:space="preserve"> squa</w:t>
      </w:r>
      <w:r w:rsidR="00286356">
        <w:rPr>
          <w:rFonts w:cs="Arial"/>
          <w:sz w:val="28"/>
          <w:szCs w:val="28"/>
        </w:rPr>
        <w:t xml:space="preserve">dre in campo è fissato a </w:t>
      </w:r>
      <w:r w:rsidR="00FA5B7D">
        <w:rPr>
          <w:rFonts w:cs="Arial"/>
          <w:sz w:val="28"/>
          <w:szCs w:val="28"/>
        </w:rPr>
        <w:t>5</w:t>
      </w:r>
      <w:r>
        <w:rPr>
          <w:rFonts w:cs="Arial"/>
          <w:sz w:val="28"/>
          <w:szCs w:val="28"/>
        </w:rPr>
        <w:t xml:space="preserve"> minuti. Passato questo tempo di attesa verrà assegnato un gol di pen</w:t>
      </w:r>
      <w:r w:rsidR="00D6799D">
        <w:rPr>
          <w:rFonts w:cs="Arial"/>
          <w:sz w:val="28"/>
          <w:szCs w:val="28"/>
        </w:rPr>
        <w:t xml:space="preserve">alizzazione </w:t>
      </w:r>
      <w:r w:rsidR="006170BC">
        <w:rPr>
          <w:rFonts w:cs="Arial"/>
          <w:sz w:val="28"/>
          <w:szCs w:val="28"/>
        </w:rPr>
        <w:t>con cadenza regolare per ogni</w:t>
      </w:r>
      <w:r w:rsidR="00D6799D">
        <w:rPr>
          <w:rFonts w:cs="Arial"/>
          <w:sz w:val="28"/>
          <w:szCs w:val="28"/>
        </w:rPr>
        <w:t xml:space="preserve"> 3</w:t>
      </w:r>
      <w:r>
        <w:rPr>
          <w:rFonts w:cs="Arial"/>
          <w:sz w:val="28"/>
          <w:szCs w:val="28"/>
        </w:rPr>
        <w:t xml:space="preserve"> minuti di ritardo</w:t>
      </w:r>
      <w:r w:rsidR="006170BC">
        <w:rPr>
          <w:rFonts w:cs="Arial"/>
          <w:sz w:val="28"/>
          <w:szCs w:val="28"/>
        </w:rPr>
        <w:t xml:space="preserve"> ulteriori</w:t>
      </w:r>
      <w:r>
        <w:rPr>
          <w:rFonts w:cs="Arial"/>
          <w:sz w:val="28"/>
          <w:szCs w:val="28"/>
        </w:rPr>
        <w:t xml:space="preserve"> della squadra</w:t>
      </w:r>
      <w:r w:rsidR="00FA5B7D">
        <w:rPr>
          <w:rFonts w:cs="Arial"/>
          <w:sz w:val="28"/>
          <w:szCs w:val="28"/>
        </w:rPr>
        <w:t xml:space="preserve"> fino ad un massimo </w:t>
      </w:r>
      <w:r w:rsidR="00D6799D">
        <w:rPr>
          <w:rFonts w:cs="Arial"/>
          <w:sz w:val="28"/>
          <w:szCs w:val="28"/>
        </w:rPr>
        <w:t>tempo d’attesa</w:t>
      </w:r>
      <w:r w:rsidR="006170BC">
        <w:rPr>
          <w:rFonts w:cs="Arial"/>
          <w:sz w:val="28"/>
          <w:szCs w:val="28"/>
        </w:rPr>
        <w:t xml:space="preserve"> complessivo</w:t>
      </w:r>
      <w:r w:rsidR="00D6799D">
        <w:rPr>
          <w:rFonts w:cs="Arial"/>
          <w:sz w:val="28"/>
          <w:szCs w:val="28"/>
        </w:rPr>
        <w:t xml:space="preserve"> di 15 minuti</w:t>
      </w:r>
      <w:r w:rsidR="006170BC">
        <w:rPr>
          <w:rFonts w:cs="Arial"/>
          <w:sz w:val="28"/>
          <w:szCs w:val="28"/>
        </w:rPr>
        <w:t xml:space="preserve"> </w:t>
      </w:r>
      <w:r w:rsidR="00D6799D">
        <w:rPr>
          <w:rFonts w:cs="Arial"/>
          <w:sz w:val="28"/>
          <w:szCs w:val="28"/>
        </w:rPr>
        <w:t>(compresi gli iniziali 5 minuti</w:t>
      </w:r>
      <w:r w:rsidR="00B97AAE">
        <w:rPr>
          <w:rFonts w:cs="Arial"/>
          <w:sz w:val="28"/>
          <w:szCs w:val="28"/>
        </w:rPr>
        <w:t xml:space="preserve">, al termine dei 15 minuti la gara sarà considerata persa a tavolino con il risultato di 3-0 </w:t>
      </w:r>
      <w:r w:rsidR="00D6799D">
        <w:rPr>
          <w:rFonts w:cs="Arial"/>
          <w:sz w:val="28"/>
          <w:szCs w:val="28"/>
        </w:rPr>
        <w:t>)</w:t>
      </w:r>
      <w:r>
        <w:rPr>
          <w:rFonts w:cs="Arial"/>
          <w:sz w:val="28"/>
          <w:szCs w:val="28"/>
        </w:rPr>
        <w:t>.</w:t>
      </w:r>
    </w:p>
    <w:p w:rsidR="00371AF4" w:rsidRDefault="00371AF4">
      <w:pPr>
        <w:pStyle w:val="NormaleWeb1"/>
        <w:jc w:val="both"/>
        <w:rPr>
          <w:rFonts w:cs="Arial"/>
          <w:sz w:val="28"/>
          <w:szCs w:val="28"/>
        </w:rPr>
      </w:pPr>
      <w:r>
        <w:rPr>
          <w:rFonts w:cs="Arial"/>
          <w:b/>
          <w:bCs/>
          <w:sz w:val="28"/>
          <w:szCs w:val="28"/>
        </w:rPr>
        <w:t>NON SONO AMMESSI RINVII GARE</w:t>
      </w:r>
      <w:r>
        <w:rPr>
          <w:rFonts w:cs="Arial"/>
          <w:sz w:val="28"/>
          <w:szCs w:val="28"/>
        </w:rPr>
        <w:t xml:space="preserve"> se non per assenza del responsabile di campo o per impraticabilità di campo, le due squadre in comune accordo stabiliranno l</w:t>
      </w:r>
      <w:r w:rsidR="00C0087B">
        <w:rPr>
          <w:rFonts w:cs="Arial"/>
          <w:sz w:val="28"/>
          <w:szCs w:val="28"/>
        </w:rPr>
        <w:t xml:space="preserve">’ora </w:t>
      </w:r>
      <w:r>
        <w:rPr>
          <w:rFonts w:cs="Arial"/>
          <w:sz w:val="28"/>
          <w:szCs w:val="28"/>
        </w:rPr>
        <w:t xml:space="preserve"> del recupero entro e non oltre i tempi previsti dal torneo; in caso di impossibilità di recupero della stessa alle due squadre sarà assegnato un punto a testa</w:t>
      </w:r>
      <w:r w:rsidR="00350274">
        <w:rPr>
          <w:rFonts w:cs="Arial"/>
          <w:sz w:val="28"/>
          <w:szCs w:val="28"/>
        </w:rPr>
        <w:t xml:space="preserve"> e risultato di 0-0</w:t>
      </w:r>
      <w:r>
        <w:rPr>
          <w:rFonts w:cs="Arial"/>
          <w:sz w:val="28"/>
          <w:szCs w:val="28"/>
        </w:rPr>
        <w:t>.</w:t>
      </w:r>
    </w:p>
    <w:p w:rsidR="00371AF4" w:rsidRDefault="00371AF4">
      <w:pPr>
        <w:pStyle w:val="NormaleWeb1"/>
        <w:jc w:val="both"/>
        <w:rPr>
          <w:rFonts w:cs="Arial"/>
          <w:sz w:val="28"/>
          <w:szCs w:val="28"/>
        </w:rPr>
      </w:pPr>
      <w:r>
        <w:rPr>
          <w:rFonts w:cs="Arial"/>
          <w:sz w:val="28"/>
          <w:szCs w:val="28"/>
        </w:rPr>
        <w:t>Le squadre assenti ingiustificatamente per 2 gare consecutive nel corso del torneo, saranno escluse</w:t>
      </w:r>
      <w:r w:rsidR="003A586C">
        <w:rPr>
          <w:rFonts w:cs="Arial"/>
          <w:sz w:val="28"/>
          <w:szCs w:val="28"/>
        </w:rPr>
        <w:t xml:space="preserve"> definitivamente dall’intera competizione</w:t>
      </w:r>
      <w:r>
        <w:rPr>
          <w:rFonts w:cs="Arial"/>
          <w:sz w:val="28"/>
          <w:szCs w:val="28"/>
        </w:rPr>
        <w:t>.</w:t>
      </w:r>
    </w:p>
    <w:p w:rsidR="00371AF4" w:rsidRDefault="00FF2613">
      <w:pPr>
        <w:pStyle w:val="NormaleWeb1"/>
        <w:jc w:val="both"/>
        <w:rPr>
          <w:rFonts w:cs="Arial"/>
          <w:b/>
          <w:bCs/>
          <w:sz w:val="28"/>
          <w:szCs w:val="28"/>
          <w:u w:val="single"/>
        </w:rPr>
      </w:pPr>
      <w:r>
        <w:rPr>
          <w:rFonts w:cs="Arial"/>
          <w:b/>
          <w:bCs/>
          <w:sz w:val="28"/>
          <w:szCs w:val="28"/>
          <w:u w:val="single"/>
        </w:rPr>
        <w:t>Regole del</w:t>
      </w:r>
      <w:r w:rsidR="00371AF4">
        <w:rPr>
          <w:rFonts w:cs="Arial"/>
          <w:b/>
          <w:bCs/>
          <w:sz w:val="28"/>
          <w:szCs w:val="28"/>
          <w:u w:val="single"/>
        </w:rPr>
        <w:t xml:space="preserve"> gioco</w:t>
      </w:r>
      <w:r>
        <w:rPr>
          <w:rFonts w:cs="Arial"/>
          <w:b/>
          <w:bCs/>
          <w:sz w:val="28"/>
          <w:szCs w:val="28"/>
          <w:u w:val="single"/>
        </w:rPr>
        <w:t>:</w:t>
      </w:r>
    </w:p>
    <w:p w:rsidR="00371AF4" w:rsidRDefault="00371AF4">
      <w:pPr>
        <w:pStyle w:val="NormaleWeb1"/>
        <w:numPr>
          <w:ilvl w:val="0"/>
          <w:numId w:val="4"/>
        </w:numPr>
        <w:jc w:val="both"/>
        <w:rPr>
          <w:rFonts w:cs="Arial"/>
          <w:sz w:val="28"/>
          <w:szCs w:val="28"/>
        </w:rPr>
      </w:pPr>
      <w:r>
        <w:rPr>
          <w:rFonts w:cs="Arial"/>
          <w:sz w:val="28"/>
          <w:szCs w:val="28"/>
        </w:rPr>
        <w:t>Ogni squadra deve avere una propria muta di maglie dello stesso colore</w:t>
      </w:r>
      <w:r w:rsidR="001A2712">
        <w:rPr>
          <w:rFonts w:cs="Arial"/>
          <w:sz w:val="28"/>
          <w:szCs w:val="28"/>
        </w:rPr>
        <w:t xml:space="preserve"> eccetto il portiere</w:t>
      </w:r>
      <w:r>
        <w:rPr>
          <w:rFonts w:cs="Arial"/>
          <w:sz w:val="28"/>
          <w:szCs w:val="28"/>
        </w:rPr>
        <w:t>.</w:t>
      </w:r>
    </w:p>
    <w:p w:rsidR="00371AF4" w:rsidRDefault="00371AF4">
      <w:pPr>
        <w:pStyle w:val="NormaleWeb1"/>
        <w:numPr>
          <w:ilvl w:val="0"/>
          <w:numId w:val="4"/>
        </w:numPr>
        <w:jc w:val="both"/>
        <w:rPr>
          <w:rFonts w:cs="Arial"/>
          <w:sz w:val="28"/>
          <w:szCs w:val="28"/>
        </w:rPr>
      </w:pPr>
      <w:r>
        <w:rPr>
          <w:rFonts w:cs="Arial"/>
          <w:sz w:val="28"/>
          <w:szCs w:val="28"/>
        </w:rPr>
        <w:t xml:space="preserve">Le sostituzioni </w:t>
      </w:r>
      <w:r w:rsidR="00C0087B">
        <w:rPr>
          <w:rFonts w:cs="Arial"/>
          <w:sz w:val="28"/>
          <w:szCs w:val="28"/>
        </w:rPr>
        <w:t xml:space="preserve">(illimitate) </w:t>
      </w:r>
      <w:r>
        <w:rPr>
          <w:rFonts w:cs="Arial"/>
          <w:sz w:val="28"/>
          <w:szCs w:val="28"/>
        </w:rPr>
        <w:t xml:space="preserve">nel corso della partita dovranno essere </w:t>
      </w:r>
      <w:r w:rsidR="003A586C">
        <w:rPr>
          <w:rFonts w:cs="Arial"/>
          <w:sz w:val="28"/>
          <w:szCs w:val="28"/>
        </w:rPr>
        <w:t>comunicate al direttore di gara seppur possano avvenire a gioco in svolgimento</w:t>
      </w:r>
      <w:r w:rsidR="00791A96">
        <w:rPr>
          <w:rFonts w:cs="Arial"/>
          <w:sz w:val="28"/>
          <w:szCs w:val="28"/>
        </w:rPr>
        <w:t>.</w:t>
      </w:r>
    </w:p>
    <w:p w:rsidR="00371AF4" w:rsidRDefault="003A586C">
      <w:pPr>
        <w:pStyle w:val="NormaleWeb1"/>
        <w:numPr>
          <w:ilvl w:val="0"/>
          <w:numId w:val="4"/>
        </w:numPr>
        <w:jc w:val="both"/>
        <w:rPr>
          <w:rFonts w:cs="Arial"/>
          <w:sz w:val="28"/>
          <w:szCs w:val="28"/>
        </w:rPr>
      </w:pPr>
      <w:r>
        <w:rPr>
          <w:rFonts w:cs="Arial"/>
          <w:sz w:val="28"/>
          <w:szCs w:val="28"/>
        </w:rPr>
        <w:t>Il portiere non può toccare</w:t>
      </w:r>
      <w:r w:rsidR="00371AF4">
        <w:rPr>
          <w:rFonts w:cs="Arial"/>
          <w:sz w:val="28"/>
          <w:szCs w:val="28"/>
        </w:rPr>
        <w:t xml:space="preserve"> il </w:t>
      </w:r>
      <w:r>
        <w:rPr>
          <w:rFonts w:cs="Arial"/>
          <w:sz w:val="28"/>
          <w:szCs w:val="28"/>
        </w:rPr>
        <w:t>pallone con le mani su retropassaggio volontario di un compagno.</w:t>
      </w:r>
    </w:p>
    <w:p w:rsidR="00371AF4" w:rsidRDefault="00371AF4">
      <w:pPr>
        <w:pStyle w:val="NormaleWeb1"/>
        <w:numPr>
          <w:ilvl w:val="0"/>
          <w:numId w:val="4"/>
        </w:numPr>
        <w:jc w:val="both"/>
        <w:rPr>
          <w:rFonts w:cs="Arial"/>
          <w:sz w:val="28"/>
          <w:szCs w:val="28"/>
        </w:rPr>
      </w:pPr>
      <w:r>
        <w:rPr>
          <w:rFonts w:cs="Arial"/>
          <w:sz w:val="28"/>
          <w:szCs w:val="28"/>
        </w:rPr>
        <w:t>La rimessa laterale viene effettuata da terra</w:t>
      </w:r>
      <w:r w:rsidR="00330FDD">
        <w:rPr>
          <w:rFonts w:cs="Arial"/>
          <w:sz w:val="28"/>
          <w:szCs w:val="28"/>
        </w:rPr>
        <w:t xml:space="preserve">, con il pallone fermo sulla linea </w:t>
      </w:r>
      <w:r w:rsidR="00330FDD">
        <w:rPr>
          <w:rFonts w:cs="Arial"/>
          <w:sz w:val="28"/>
          <w:szCs w:val="28"/>
        </w:rPr>
        <w:lastRenderedPageBreak/>
        <w:t xml:space="preserve">laterale, </w:t>
      </w:r>
      <w:r>
        <w:rPr>
          <w:rFonts w:cs="Arial"/>
          <w:sz w:val="28"/>
          <w:szCs w:val="28"/>
        </w:rPr>
        <w:t xml:space="preserve"> con i piedi</w:t>
      </w:r>
      <w:r w:rsidR="00330FDD">
        <w:rPr>
          <w:rFonts w:cs="Arial"/>
          <w:sz w:val="28"/>
          <w:szCs w:val="28"/>
        </w:rPr>
        <w:t>, rimanendo con il proprio corpo fuori dal terreno di gioco</w:t>
      </w:r>
      <w:r>
        <w:rPr>
          <w:rFonts w:cs="Arial"/>
          <w:sz w:val="28"/>
          <w:szCs w:val="28"/>
        </w:rPr>
        <w:t>.</w:t>
      </w:r>
    </w:p>
    <w:p w:rsidR="00371AF4" w:rsidRDefault="00371AF4">
      <w:pPr>
        <w:pStyle w:val="NormaleWeb1"/>
        <w:numPr>
          <w:ilvl w:val="0"/>
          <w:numId w:val="4"/>
        </w:numPr>
        <w:jc w:val="both"/>
        <w:rPr>
          <w:rFonts w:cs="Arial"/>
          <w:sz w:val="28"/>
          <w:szCs w:val="28"/>
        </w:rPr>
      </w:pPr>
      <w:r>
        <w:rPr>
          <w:rFonts w:cs="Arial"/>
          <w:sz w:val="28"/>
          <w:szCs w:val="28"/>
        </w:rPr>
        <w:t xml:space="preserve">Non </w:t>
      </w:r>
      <w:r w:rsidR="00B25EC4">
        <w:rPr>
          <w:rFonts w:cs="Arial"/>
          <w:sz w:val="28"/>
          <w:szCs w:val="28"/>
        </w:rPr>
        <w:t>si può segnare direttamente da una</w:t>
      </w:r>
      <w:r>
        <w:rPr>
          <w:rFonts w:cs="Arial"/>
          <w:sz w:val="28"/>
          <w:szCs w:val="28"/>
        </w:rPr>
        <w:t xml:space="preserve"> rimessa</w:t>
      </w:r>
      <w:r w:rsidR="006130EE">
        <w:rPr>
          <w:rFonts w:cs="Arial"/>
          <w:sz w:val="28"/>
          <w:szCs w:val="28"/>
        </w:rPr>
        <w:t xml:space="preserve"> laterale</w:t>
      </w:r>
      <w:r w:rsidR="00B25EC4">
        <w:rPr>
          <w:rFonts w:cs="Arial"/>
          <w:sz w:val="28"/>
          <w:szCs w:val="28"/>
        </w:rPr>
        <w:t xml:space="preserve">(salvo una qualsiasi deviazione di un avversario) </w:t>
      </w:r>
      <w:r>
        <w:rPr>
          <w:rFonts w:cs="Arial"/>
          <w:sz w:val="28"/>
          <w:szCs w:val="28"/>
        </w:rPr>
        <w:t xml:space="preserve">, si </w:t>
      </w:r>
      <w:r w:rsidR="006130EE">
        <w:rPr>
          <w:rFonts w:cs="Arial"/>
          <w:sz w:val="28"/>
          <w:szCs w:val="28"/>
        </w:rPr>
        <w:t>può</w:t>
      </w:r>
      <w:r w:rsidR="00B25EC4">
        <w:rPr>
          <w:rFonts w:cs="Arial"/>
          <w:sz w:val="28"/>
          <w:szCs w:val="28"/>
        </w:rPr>
        <w:t xml:space="preserve"> invece</w:t>
      </w:r>
      <w:r w:rsidR="006130EE">
        <w:rPr>
          <w:rFonts w:cs="Arial"/>
          <w:sz w:val="28"/>
          <w:szCs w:val="28"/>
        </w:rPr>
        <w:t xml:space="preserve"> segnare direttamente dal calcio d'angolo, calcio di rinvio </w:t>
      </w:r>
      <w:r w:rsidR="009C0FA0">
        <w:rPr>
          <w:rFonts w:cs="Arial"/>
          <w:sz w:val="28"/>
          <w:szCs w:val="28"/>
        </w:rPr>
        <w:t>e calcio d’inizio.</w:t>
      </w:r>
    </w:p>
    <w:p w:rsidR="009C0FA0" w:rsidRDefault="009C0FA0">
      <w:pPr>
        <w:pStyle w:val="NormaleWeb1"/>
        <w:numPr>
          <w:ilvl w:val="0"/>
          <w:numId w:val="4"/>
        </w:numPr>
        <w:jc w:val="both"/>
        <w:rPr>
          <w:rFonts w:cs="Arial"/>
          <w:sz w:val="28"/>
          <w:szCs w:val="28"/>
        </w:rPr>
      </w:pPr>
      <w:r>
        <w:rPr>
          <w:rFonts w:cs="Arial"/>
          <w:sz w:val="28"/>
          <w:szCs w:val="28"/>
        </w:rPr>
        <w:t>Il pallone su calcio d’inizio è in gioco quando è toccato e si muove, pertanto non è necessario che venga toccato da due calciatori della stessa squadra</w:t>
      </w:r>
      <w:r w:rsidR="00811DA9">
        <w:rPr>
          <w:rFonts w:cs="Arial"/>
          <w:sz w:val="28"/>
          <w:szCs w:val="28"/>
        </w:rPr>
        <w:t xml:space="preserve"> per essere giocato</w:t>
      </w:r>
      <w:r>
        <w:rPr>
          <w:rFonts w:cs="Arial"/>
          <w:sz w:val="28"/>
          <w:szCs w:val="28"/>
        </w:rPr>
        <w:t>.</w:t>
      </w:r>
      <w:r w:rsidR="003D0597">
        <w:rPr>
          <w:rFonts w:cs="Arial"/>
          <w:sz w:val="28"/>
          <w:szCs w:val="28"/>
        </w:rPr>
        <w:t xml:space="preserve"> Gli avversari devono tuttavia permanere nella loro metà campo, fuori dal cerchio</w:t>
      </w:r>
      <w:r w:rsidR="00811DA9">
        <w:rPr>
          <w:rFonts w:cs="Arial"/>
          <w:sz w:val="28"/>
          <w:szCs w:val="28"/>
        </w:rPr>
        <w:t xml:space="preserve"> di centrocampo</w:t>
      </w:r>
      <w:r w:rsidR="003D0597">
        <w:rPr>
          <w:rFonts w:cs="Arial"/>
          <w:sz w:val="28"/>
          <w:szCs w:val="28"/>
        </w:rPr>
        <w:t>.</w:t>
      </w:r>
    </w:p>
    <w:p w:rsidR="00371AF4" w:rsidRDefault="00C0087B">
      <w:pPr>
        <w:pStyle w:val="NormaleWeb1"/>
        <w:numPr>
          <w:ilvl w:val="0"/>
          <w:numId w:val="4"/>
        </w:numPr>
        <w:jc w:val="both"/>
        <w:rPr>
          <w:rFonts w:cs="Arial"/>
          <w:sz w:val="28"/>
          <w:szCs w:val="28"/>
        </w:rPr>
      </w:pPr>
      <w:r>
        <w:rPr>
          <w:rFonts w:cs="Arial"/>
          <w:sz w:val="28"/>
          <w:szCs w:val="28"/>
        </w:rPr>
        <w:t>Non esiste il fuorigioco (</w:t>
      </w:r>
      <w:r w:rsidR="00371AF4">
        <w:rPr>
          <w:rFonts w:cs="Arial"/>
          <w:sz w:val="28"/>
          <w:szCs w:val="28"/>
        </w:rPr>
        <w:t>off-side).</w:t>
      </w:r>
    </w:p>
    <w:p w:rsidR="00811DA9" w:rsidRDefault="00811DA9">
      <w:pPr>
        <w:pStyle w:val="NormaleWeb1"/>
        <w:numPr>
          <w:ilvl w:val="0"/>
          <w:numId w:val="4"/>
        </w:numPr>
        <w:jc w:val="both"/>
        <w:rPr>
          <w:rFonts w:cs="Arial"/>
          <w:sz w:val="28"/>
          <w:szCs w:val="28"/>
        </w:rPr>
      </w:pPr>
      <w:r>
        <w:rPr>
          <w:rFonts w:cs="Arial"/>
          <w:sz w:val="28"/>
          <w:szCs w:val="28"/>
        </w:rPr>
        <w:t xml:space="preserve">Su fuoriuscita dalla linea di porta, fuori dai pali, il portiere è tenuto a rimettere il pallone in gioco solo mediante un calcio di rinvio </w:t>
      </w:r>
      <w:r w:rsidR="00066991">
        <w:rPr>
          <w:rFonts w:cs="Arial"/>
          <w:sz w:val="28"/>
          <w:szCs w:val="28"/>
        </w:rPr>
        <w:t>da effe</w:t>
      </w:r>
      <w:r w:rsidR="00F950AD">
        <w:rPr>
          <w:rFonts w:cs="Arial"/>
          <w:sz w:val="28"/>
          <w:szCs w:val="28"/>
        </w:rPr>
        <w:t>ttuarsi con i piedi da un punto qualsiasi</w:t>
      </w:r>
      <w:r w:rsidR="00066991">
        <w:rPr>
          <w:rFonts w:cs="Arial"/>
          <w:sz w:val="28"/>
          <w:szCs w:val="28"/>
        </w:rPr>
        <w:t xml:space="preserve"> interno dell’ area di rigore.</w:t>
      </w:r>
    </w:p>
    <w:p w:rsidR="00371AF4" w:rsidRDefault="00371AF4">
      <w:pPr>
        <w:pStyle w:val="NormaleWeb1"/>
        <w:numPr>
          <w:ilvl w:val="0"/>
          <w:numId w:val="4"/>
        </w:numPr>
        <w:jc w:val="both"/>
        <w:rPr>
          <w:rFonts w:cs="Arial"/>
          <w:sz w:val="28"/>
          <w:szCs w:val="28"/>
        </w:rPr>
      </w:pPr>
      <w:r>
        <w:rPr>
          <w:rFonts w:cs="Arial"/>
          <w:sz w:val="28"/>
          <w:szCs w:val="28"/>
        </w:rPr>
        <w:t>La scivolata non è ammessa</w:t>
      </w:r>
      <w:r w:rsidR="003D0597">
        <w:rPr>
          <w:rFonts w:cs="Arial"/>
          <w:sz w:val="28"/>
          <w:szCs w:val="28"/>
        </w:rPr>
        <w:t xml:space="preserve">, sarà sempre e comunque reputata come un fallo anche se </w:t>
      </w:r>
      <w:r w:rsidR="007B087D">
        <w:rPr>
          <w:rFonts w:cs="Arial"/>
          <w:sz w:val="28"/>
          <w:szCs w:val="28"/>
        </w:rPr>
        <w:t xml:space="preserve">effettuata </w:t>
      </w:r>
      <w:proofErr w:type="spellStart"/>
      <w:r w:rsidR="007B087D">
        <w:rPr>
          <w:rFonts w:cs="Arial"/>
          <w:sz w:val="28"/>
          <w:szCs w:val="28"/>
        </w:rPr>
        <w:t>plesemente</w:t>
      </w:r>
      <w:proofErr w:type="spellEnd"/>
      <w:r w:rsidR="007B087D">
        <w:rPr>
          <w:rFonts w:cs="Arial"/>
          <w:sz w:val="28"/>
          <w:szCs w:val="28"/>
        </w:rPr>
        <w:t xml:space="preserve"> </w:t>
      </w:r>
      <w:r w:rsidR="000E4867">
        <w:rPr>
          <w:rFonts w:cs="Arial"/>
          <w:sz w:val="28"/>
          <w:szCs w:val="28"/>
        </w:rPr>
        <w:t>sul pallone</w:t>
      </w:r>
      <w:r>
        <w:rPr>
          <w:rFonts w:cs="Arial"/>
          <w:sz w:val="28"/>
          <w:szCs w:val="28"/>
        </w:rPr>
        <w:t>.</w:t>
      </w:r>
    </w:p>
    <w:p w:rsidR="00371AF4" w:rsidRDefault="000E4867">
      <w:pPr>
        <w:pStyle w:val="NormaleWeb1"/>
        <w:numPr>
          <w:ilvl w:val="0"/>
          <w:numId w:val="4"/>
        </w:numPr>
        <w:jc w:val="both"/>
        <w:rPr>
          <w:rFonts w:cs="Arial"/>
          <w:sz w:val="28"/>
          <w:szCs w:val="28"/>
        </w:rPr>
      </w:pPr>
      <w:r>
        <w:rPr>
          <w:rFonts w:cs="Arial"/>
          <w:sz w:val="28"/>
          <w:szCs w:val="28"/>
        </w:rPr>
        <w:t>Non vi sarà conteggio sui</w:t>
      </w:r>
      <w:r w:rsidR="00371AF4">
        <w:rPr>
          <w:rFonts w:cs="Arial"/>
          <w:sz w:val="28"/>
          <w:szCs w:val="28"/>
        </w:rPr>
        <w:t xml:space="preserve"> falli cumulativi.</w:t>
      </w:r>
      <w:r>
        <w:rPr>
          <w:rFonts w:cs="Arial"/>
          <w:sz w:val="28"/>
          <w:szCs w:val="28"/>
        </w:rPr>
        <w:t xml:space="preserve"> </w:t>
      </w:r>
    </w:p>
    <w:p w:rsidR="00371AF4" w:rsidRPr="00645324" w:rsidRDefault="00371AF4" w:rsidP="00645324">
      <w:pPr>
        <w:pStyle w:val="NormaleWeb1"/>
        <w:numPr>
          <w:ilvl w:val="0"/>
          <w:numId w:val="4"/>
        </w:numPr>
        <w:jc w:val="both"/>
        <w:rPr>
          <w:rFonts w:cs="Arial"/>
          <w:sz w:val="28"/>
          <w:szCs w:val="28"/>
        </w:rPr>
      </w:pPr>
      <w:r>
        <w:rPr>
          <w:rFonts w:cs="Arial"/>
          <w:sz w:val="28"/>
          <w:szCs w:val="28"/>
        </w:rPr>
        <w:t>Verrà effettuato il s</w:t>
      </w:r>
      <w:r w:rsidR="00C0087B">
        <w:rPr>
          <w:rFonts w:cs="Arial"/>
          <w:sz w:val="28"/>
          <w:szCs w:val="28"/>
        </w:rPr>
        <w:t>aluto delle squadre alla</w:t>
      </w:r>
      <w:r>
        <w:rPr>
          <w:rFonts w:cs="Arial"/>
          <w:sz w:val="28"/>
          <w:szCs w:val="28"/>
        </w:rPr>
        <w:t xml:space="preserve"> fine della partita</w:t>
      </w:r>
    </w:p>
    <w:p w:rsidR="0008380D" w:rsidRDefault="00371AF4" w:rsidP="00967DF9">
      <w:pPr>
        <w:pStyle w:val="NormaleWeb1"/>
        <w:ind w:left="360"/>
        <w:jc w:val="both"/>
        <w:rPr>
          <w:rStyle w:val="Enfasicorsivo"/>
          <w:b/>
          <w:bCs/>
          <w:i w:val="0"/>
          <w:sz w:val="28"/>
          <w:szCs w:val="28"/>
        </w:rPr>
      </w:pPr>
      <w:r>
        <w:rPr>
          <w:rStyle w:val="Enfasicorsivo"/>
          <w:b/>
          <w:bCs/>
          <w:i w:val="0"/>
          <w:sz w:val="28"/>
          <w:szCs w:val="28"/>
        </w:rPr>
        <w:t>Tutte le partite saranno dirette</w:t>
      </w:r>
      <w:r w:rsidR="00827E06">
        <w:rPr>
          <w:rStyle w:val="Enfasicorsivo"/>
          <w:b/>
          <w:bCs/>
          <w:i w:val="0"/>
          <w:sz w:val="28"/>
          <w:szCs w:val="28"/>
        </w:rPr>
        <w:t xml:space="preserve"> da un arbitro coadiuvato da</w:t>
      </w:r>
      <w:r>
        <w:rPr>
          <w:rStyle w:val="Enfasicorsivo"/>
          <w:b/>
          <w:bCs/>
          <w:i w:val="0"/>
          <w:sz w:val="28"/>
          <w:szCs w:val="28"/>
        </w:rPr>
        <w:t xml:space="preserve"> un responsabile di campo che avrà il compito di tenere il tempo, il risultato e prendere dei provvedimenti disciplinari in caso si compiano gravi falli.</w:t>
      </w:r>
      <w:r w:rsidR="0008380D">
        <w:rPr>
          <w:rStyle w:val="Enfasicorsivo"/>
          <w:b/>
          <w:bCs/>
          <w:i w:val="0"/>
          <w:sz w:val="28"/>
          <w:szCs w:val="28"/>
        </w:rPr>
        <w:t xml:space="preserve"> </w:t>
      </w:r>
      <w:r>
        <w:rPr>
          <w:rStyle w:val="Enfasicorsivo"/>
          <w:b/>
          <w:bCs/>
          <w:i w:val="0"/>
          <w:sz w:val="28"/>
          <w:szCs w:val="28"/>
        </w:rPr>
        <w:t xml:space="preserve"> </w:t>
      </w:r>
      <w:r w:rsidR="0008380D">
        <w:rPr>
          <w:rStyle w:val="Enfasicorsivo"/>
          <w:b/>
          <w:bCs/>
          <w:i w:val="0"/>
          <w:sz w:val="28"/>
          <w:szCs w:val="28"/>
        </w:rPr>
        <w:t>Si raccomanda il massimo rispetto e accettazione delle decisioni arbitrali specialmente in caso di errore.</w:t>
      </w:r>
    </w:p>
    <w:p w:rsidR="00952AFB" w:rsidRDefault="00D468DA" w:rsidP="00967DF9">
      <w:pPr>
        <w:pStyle w:val="NormaleWeb1"/>
        <w:ind w:left="360"/>
        <w:rPr>
          <w:rFonts w:cs="Arial"/>
          <w:b/>
          <w:bCs/>
          <w:sz w:val="28"/>
          <w:szCs w:val="28"/>
          <w:u w:val="single"/>
        </w:rPr>
      </w:pPr>
      <w:r>
        <w:rPr>
          <w:rStyle w:val="Enfasicorsivo"/>
          <w:b/>
          <w:bCs/>
          <w:i w:val="0"/>
          <w:sz w:val="28"/>
          <w:szCs w:val="28"/>
        </w:rPr>
        <w:br/>
      </w:r>
    </w:p>
    <w:p w:rsidR="00952AFB" w:rsidRDefault="00952AFB" w:rsidP="00967DF9">
      <w:pPr>
        <w:pStyle w:val="NormaleWeb1"/>
        <w:ind w:left="360"/>
        <w:rPr>
          <w:rFonts w:cs="Arial"/>
          <w:b/>
          <w:bCs/>
          <w:sz w:val="28"/>
          <w:szCs w:val="28"/>
          <w:u w:val="single"/>
        </w:rPr>
      </w:pPr>
    </w:p>
    <w:p w:rsidR="00952AFB" w:rsidRDefault="00952AFB" w:rsidP="00967DF9">
      <w:pPr>
        <w:pStyle w:val="NormaleWeb1"/>
        <w:ind w:left="360"/>
        <w:rPr>
          <w:rFonts w:cs="Arial"/>
          <w:b/>
          <w:bCs/>
          <w:sz w:val="28"/>
          <w:szCs w:val="28"/>
          <w:u w:val="single"/>
        </w:rPr>
      </w:pPr>
    </w:p>
    <w:p w:rsidR="00952AFB" w:rsidRDefault="00952AFB" w:rsidP="00967DF9">
      <w:pPr>
        <w:pStyle w:val="NormaleWeb1"/>
        <w:ind w:left="360"/>
        <w:rPr>
          <w:rFonts w:cs="Arial"/>
          <w:b/>
          <w:bCs/>
          <w:sz w:val="28"/>
          <w:szCs w:val="28"/>
          <w:u w:val="single"/>
        </w:rPr>
      </w:pPr>
    </w:p>
    <w:p w:rsidR="00952AFB" w:rsidRDefault="00952AFB" w:rsidP="00967DF9">
      <w:pPr>
        <w:pStyle w:val="NormaleWeb1"/>
        <w:ind w:left="360"/>
        <w:rPr>
          <w:rFonts w:cs="Arial"/>
          <w:b/>
          <w:bCs/>
          <w:sz w:val="28"/>
          <w:szCs w:val="28"/>
          <w:u w:val="single"/>
        </w:rPr>
      </w:pPr>
    </w:p>
    <w:p w:rsidR="00952AFB" w:rsidRDefault="00952AFB" w:rsidP="00967DF9">
      <w:pPr>
        <w:pStyle w:val="NormaleWeb1"/>
        <w:ind w:left="360"/>
        <w:rPr>
          <w:rFonts w:cs="Arial"/>
          <w:b/>
          <w:bCs/>
          <w:sz w:val="28"/>
          <w:szCs w:val="28"/>
          <w:u w:val="single"/>
        </w:rPr>
      </w:pPr>
    </w:p>
    <w:p w:rsidR="00073648" w:rsidRDefault="00073648" w:rsidP="00967DF9">
      <w:pPr>
        <w:pStyle w:val="NormaleWeb1"/>
        <w:ind w:left="360"/>
        <w:rPr>
          <w:rFonts w:cs="Arial"/>
          <w:b/>
          <w:bCs/>
          <w:sz w:val="28"/>
          <w:szCs w:val="28"/>
          <w:u w:val="single"/>
        </w:rPr>
      </w:pPr>
    </w:p>
    <w:p w:rsidR="00600BFF" w:rsidRDefault="00D468DA" w:rsidP="00967DF9">
      <w:pPr>
        <w:pStyle w:val="NormaleWeb1"/>
        <w:ind w:left="360"/>
        <w:rPr>
          <w:rFonts w:cs="Arial"/>
          <w:b/>
          <w:bCs/>
          <w:sz w:val="28"/>
          <w:szCs w:val="28"/>
          <w:u w:val="single"/>
        </w:rPr>
      </w:pPr>
      <w:bookmarkStart w:id="0" w:name="_GoBack"/>
      <w:bookmarkEnd w:id="0"/>
      <w:r>
        <w:rPr>
          <w:rFonts w:cs="Arial"/>
          <w:b/>
          <w:bCs/>
          <w:sz w:val="28"/>
          <w:szCs w:val="28"/>
          <w:u w:val="single"/>
        </w:rPr>
        <w:lastRenderedPageBreak/>
        <w:t>Regole dei gironi e della fase ad eliminazione diretta</w:t>
      </w:r>
      <w:r w:rsidR="00600BFF">
        <w:rPr>
          <w:rFonts w:cs="Arial"/>
          <w:b/>
          <w:bCs/>
          <w:sz w:val="28"/>
          <w:szCs w:val="28"/>
          <w:u w:val="single"/>
        </w:rPr>
        <w:br/>
      </w:r>
    </w:p>
    <w:p w:rsidR="00EC4FAC" w:rsidRDefault="00EC4FAC" w:rsidP="00EC4FAC">
      <w:pPr>
        <w:pStyle w:val="NormaleWeb1"/>
        <w:ind w:left="360"/>
        <w:rPr>
          <w:rFonts w:cs="Arial"/>
          <w:bCs/>
          <w:sz w:val="28"/>
          <w:szCs w:val="28"/>
        </w:rPr>
      </w:pPr>
      <w:r>
        <w:rPr>
          <w:rFonts w:cs="Arial"/>
          <w:bCs/>
          <w:sz w:val="28"/>
          <w:szCs w:val="28"/>
        </w:rPr>
        <w:t>In caso di analogo punteggio nella fase a gironi si procederà in questo modo per il passaggio alla fase ad eliminazione diretta:</w:t>
      </w:r>
    </w:p>
    <w:p w:rsidR="00EC4FAC" w:rsidRPr="00EC4FAC" w:rsidRDefault="00EC4FAC" w:rsidP="00EC4FAC">
      <w:pPr>
        <w:pStyle w:val="NormaleWeb1"/>
        <w:numPr>
          <w:ilvl w:val="0"/>
          <w:numId w:val="7"/>
        </w:numPr>
        <w:rPr>
          <w:rFonts w:cs="Arial"/>
          <w:b/>
          <w:bCs/>
          <w:sz w:val="28"/>
          <w:szCs w:val="28"/>
          <w:u w:val="single"/>
        </w:rPr>
      </w:pPr>
      <w:r>
        <w:rPr>
          <w:rFonts w:cs="Arial"/>
          <w:bCs/>
          <w:sz w:val="28"/>
          <w:szCs w:val="28"/>
        </w:rPr>
        <w:t>Classifica Avulsa</w:t>
      </w:r>
    </w:p>
    <w:p w:rsidR="00EC4FAC" w:rsidRPr="00EC4FAC" w:rsidRDefault="00EC4FAC" w:rsidP="00EC4FAC">
      <w:pPr>
        <w:pStyle w:val="NormaleWeb1"/>
        <w:numPr>
          <w:ilvl w:val="0"/>
          <w:numId w:val="7"/>
        </w:numPr>
        <w:rPr>
          <w:rFonts w:cs="Arial"/>
          <w:b/>
          <w:bCs/>
          <w:sz w:val="28"/>
          <w:szCs w:val="28"/>
          <w:u w:val="single"/>
        </w:rPr>
      </w:pPr>
      <w:r>
        <w:rPr>
          <w:rFonts w:cs="Arial"/>
          <w:bCs/>
          <w:sz w:val="28"/>
          <w:szCs w:val="28"/>
        </w:rPr>
        <w:t xml:space="preserve">Differenza Reti </w:t>
      </w:r>
      <w:r w:rsidR="00600BFF">
        <w:rPr>
          <w:rFonts w:cs="Arial"/>
          <w:bCs/>
          <w:sz w:val="28"/>
          <w:szCs w:val="28"/>
        </w:rPr>
        <w:t>dei confronti diretti</w:t>
      </w:r>
    </w:p>
    <w:p w:rsidR="00EC4FAC" w:rsidRPr="00EC4FAC" w:rsidRDefault="00600BFF" w:rsidP="00EC4FAC">
      <w:pPr>
        <w:pStyle w:val="NormaleWeb1"/>
        <w:numPr>
          <w:ilvl w:val="0"/>
          <w:numId w:val="7"/>
        </w:numPr>
        <w:rPr>
          <w:rFonts w:cs="Arial"/>
          <w:b/>
          <w:bCs/>
          <w:sz w:val="28"/>
          <w:szCs w:val="28"/>
          <w:u w:val="single"/>
        </w:rPr>
      </w:pPr>
      <w:r>
        <w:rPr>
          <w:rFonts w:cs="Arial"/>
          <w:bCs/>
          <w:sz w:val="28"/>
          <w:szCs w:val="28"/>
        </w:rPr>
        <w:t>Differenza Reti generale</w:t>
      </w:r>
    </w:p>
    <w:p w:rsidR="00600BFF" w:rsidRPr="00600BFF" w:rsidRDefault="00600BFF" w:rsidP="00EC4FAC">
      <w:pPr>
        <w:pStyle w:val="NormaleWeb1"/>
        <w:numPr>
          <w:ilvl w:val="0"/>
          <w:numId w:val="7"/>
        </w:numPr>
        <w:rPr>
          <w:rFonts w:cs="Arial"/>
          <w:b/>
          <w:bCs/>
          <w:sz w:val="28"/>
          <w:szCs w:val="28"/>
          <w:u w:val="single"/>
        </w:rPr>
      </w:pPr>
      <w:r>
        <w:rPr>
          <w:rFonts w:cs="Arial"/>
          <w:bCs/>
          <w:sz w:val="28"/>
          <w:szCs w:val="28"/>
        </w:rPr>
        <w:t>Miglior Attacco del girone</w:t>
      </w:r>
    </w:p>
    <w:p w:rsidR="00600BFF" w:rsidRPr="00600BFF" w:rsidRDefault="00600BFF" w:rsidP="00EC4FAC">
      <w:pPr>
        <w:pStyle w:val="NormaleWeb1"/>
        <w:numPr>
          <w:ilvl w:val="0"/>
          <w:numId w:val="7"/>
        </w:numPr>
        <w:rPr>
          <w:rFonts w:cs="Arial"/>
          <w:b/>
          <w:bCs/>
          <w:sz w:val="28"/>
          <w:szCs w:val="28"/>
          <w:u w:val="single"/>
        </w:rPr>
      </w:pPr>
      <w:r>
        <w:rPr>
          <w:rFonts w:cs="Arial"/>
          <w:bCs/>
          <w:sz w:val="28"/>
          <w:szCs w:val="28"/>
        </w:rPr>
        <w:t>Sorteggio</w:t>
      </w:r>
    </w:p>
    <w:p w:rsidR="00901DFF" w:rsidRDefault="00EC4FAC" w:rsidP="006168E7">
      <w:pPr>
        <w:rPr>
          <w:rFonts w:cs="Arial"/>
          <w:bCs/>
          <w:sz w:val="28"/>
          <w:szCs w:val="28"/>
        </w:rPr>
      </w:pPr>
      <w:r>
        <w:rPr>
          <w:rFonts w:cs="Arial"/>
          <w:bCs/>
          <w:sz w:val="28"/>
          <w:szCs w:val="28"/>
        </w:rPr>
        <w:br/>
      </w:r>
      <w:r w:rsidR="00600BFF">
        <w:rPr>
          <w:rFonts w:cs="Arial"/>
          <w:bCs/>
          <w:sz w:val="28"/>
          <w:szCs w:val="28"/>
        </w:rPr>
        <w:t xml:space="preserve">Nella fase ad eliminazione diretta, in caso di pareggio al fischio </w:t>
      </w:r>
      <w:r w:rsidR="00901DFF">
        <w:rPr>
          <w:rFonts w:cs="Arial"/>
          <w:bCs/>
          <w:sz w:val="28"/>
          <w:szCs w:val="28"/>
        </w:rPr>
        <w:t xml:space="preserve">finale si procederà con i tiri </w:t>
      </w:r>
      <w:r w:rsidR="00600BFF">
        <w:rPr>
          <w:rFonts w:cs="Arial"/>
          <w:bCs/>
          <w:sz w:val="28"/>
          <w:szCs w:val="28"/>
        </w:rPr>
        <w:t>di rigore.</w:t>
      </w:r>
    </w:p>
    <w:p w:rsidR="00A1275D" w:rsidRDefault="00A1275D" w:rsidP="006168E7">
      <w:pPr>
        <w:rPr>
          <w:rFonts w:cs="Arial"/>
          <w:bCs/>
          <w:sz w:val="28"/>
          <w:szCs w:val="28"/>
        </w:rPr>
      </w:pPr>
    </w:p>
    <w:p w:rsidR="00A1275D" w:rsidRDefault="00A1275D" w:rsidP="006168E7">
      <w:pPr>
        <w:rPr>
          <w:rFonts w:cs="Arial"/>
          <w:bCs/>
          <w:sz w:val="28"/>
          <w:szCs w:val="28"/>
        </w:rPr>
      </w:pPr>
    </w:p>
    <w:p w:rsidR="00A1275D" w:rsidRDefault="00A1275D" w:rsidP="006168E7">
      <w:pPr>
        <w:rPr>
          <w:rFonts w:cs="Arial"/>
          <w:bCs/>
          <w:sz w:val="28"/>
          <w:szCs w:val="28"/>
        </w:rPr>
      </w:pPr>
      <w:r w:rsidRPr="00A1275D">
        <w:rPr>
          <w:rFonts w:cs="Arial"/>
          <w:b/>
          <w:bCs/>
          <w:sz w:val="28"/>
          <w:szCs w:val="28"/>
          <w:u w:val="single"/>
        </w:rPr>
        <w:t>Tiri di rigore</w:t>
      </w:r>
    </w:p>
    <w:p w:rsidR="00A1275D" w:rsidRDefault="00A1275D" w:rsidP="006168E7">
      <w:pPr>
        <w:rPr>
          <w:rFonts w:cs="Arial"/>
          <w:bCs/>
          <w:sz w:val="28"/>
          <w:szCs w:val="28"/>
        </w:rPr>
      </w:pPr>
    </w:p>
    <w:p w:rsidR="00270862" w:rsidRDefault="00A1275D" w:rsidP="006168E7">
      <w:pPr>
        <w:rPr>
          <w:rFonts w:cs="Arial"/>
          <w:bCs/>
          <w:sz w:val="28"/>
          <w:szCs w:val="28"/>
        </w:rPr>
      </w:pPr>
      <w:r>
        <w:rPr>
          <w:rFonts w:cs="Arial"/>
          <w:bCs/>
          <w:sz w:val="28"/>
          <w:szCs w:val="28"/>
        </w:rPr>
        <w:t>Durante i tiri</w:t>
      </w:r>
      <w:r w:rsidR="002602CC">
        <w:rPr>
          <w:rFonts w:cs="Arial"/>
          <w:bCs/>
          <w:sz w:val="28"/>
          <w:szCs w:val="28"/>
        </w:rPr>
        <w:t xml:space="preserve"> di rigore </w:t>
      </w:r>
      <w:r w:rsidR="00270862">
        <w:rPr>
          <w:rFonts w:cs="Arial"/>
          <w:bCs/>
          <w:sz w:val="28"/>
          <w:szCs w:val="28"/>
        </w:rPr>
        <w:t>:</w:t>
      </w:r>
    </w:p>
    <w:p w:rsidR="00F0680C" w:rsidRDefault="00F0680C" w:rsidP="006168E7">
      <w:pPr>
        <w:rPr>
          <w:rFonts w:cs="Arial"/>
          <w:bCs/>
          <w:sz w:val="28"/>
          <w:szCs w:val="28"/>
        </w:rPr>
      </w:pPr>
    </w:p>
    <w:p w:rsidR="00270862" w:rsidRDefault="00270862" w:rsidP="00967DF9">
      <w:pPr>
        <w:pStyle w:val="Paragrafoelenco"/>
        <w:numPr>
          <w:ilvl w:val="0"/>
          <w:numId w:val="8"/>
        </w:numPr>
        <w:jc w:val="both"/>
        <w:rPr>
          <w:rFonts w:cs="Arial"/>
          <w:bCs/>
          <w:sz w:val="28"/>
          <w:szCs w:val="28"/>
        </w:rPr>
      </w:pPr>
      <w:r w:rsidRPr="00270862">
        <w:rPr>
          <w:rFonts w:cs="Arial"/>
          <w:bCs/>
          <w:sz w:val="28"/>
          <w:szCs w:val="28"/>
        </w:rPr>
        <w:t>I</w:t>
      </w:r>
      <w:r w:rsidR="002602CC" w:rsidRPr="00270862">
        <w:rPr>
          <w:rFonts w:cs="Arial"/>
          <w:bCs/>
          <w:sz w:val="28"/>
          <w:szCs w:val="28"/>
        </w:rPr>
        <w:t xml:space="preserve">l portiere dovrà fare fronte al terreno di gioco, rimanere sulla linea di porta sino </w:t>
      </w:r>
      <w:r w:rsidR="008F13DB" w:rsidRPr="00270862">
        <w:rPr>
          <w:rFonts w:cs="Arial"/>
          <w:bCs/>
          <w:sz w:val="28"/>
          <w:szCs w:val="28"/>
        </w:rPr>
        <w:t>all’effettuazione del tiro.</w:t>
      </w:r>
    </w:p>
    <w:p w:rsidR="00270862" w:rsidRDefault="00270862" w:rsidP="00967DF9">
      <w:pPr>
        <w:pStyle w:val="Paragrafoelenco"/>
        <w:jc w:val="both"/>
        <w:rPr>
          <w:rFonts w:cs="Arial"/>
          <w:bCs/>
          <w:sz w:val="28"/>
          <w:szCs w:val="28"/>
        </w:rPr>
      </w:pPr>
    </w:p>
    <w:p w:rsidR="00270862" w:rsidRDefault="008F13DB" w:rsidP="00967DF9">
      <w:pPr>
        <w:pStyle w:val="Paragrafoelenco"/>
        <w:numPr>
          <w:ilvl w:val="0"/>
          <w:numId w:val="8"/>
        </w:numPr>
        <w:jc w:val="both"/>
        <w:rPr>
          <w:rFonts w:cs="Arial"/>
          <w:bCs/>
          <w:sz w:val="28"/>
          <w:szCs w:val="28"/>
        </w:rPr>
      </w:pPr>
      <w:r w:rsidRPr="00270862">
        <w:rPr>
          <w:rFonts w:cs="Arial"/>
          <w:bCs/>
          <w:sz w:val="28"/>
          <w:szCs w:val="28"/>
        </w:rPr>
        <w:t>Colui che batte non può effettuare alcuna finta irreg</w:t>
      </w:r>
      <w:r w:rsidR="00FB3386" w:rsidRPr="00270862">
        <w:rPr>
          <w:rFonts w:cs="Arial"/>
          <w:bCs/>
          <w:sz w:val="28"/>
          <w:szCs w:val="28"/>
        </w:rPr>
        <w:t>olare arrestando la propria cors</w:t>
      </w:r>
      <w:r w:rsidRPr="00270862">
        <w:rPr>
          <w:rFonts w:cs="Arial"/>
          <w:bCs/>
          <w:sz w:val="28"/>
          <w:szCs w:val="28"/>
        </w:rPr>
        <w:t>a</w:t>
      </w:r>
      <w:r w:rsidR="00FB3386" w:rsidRPr="00270862">
        <w:rPr>
          <w:rFonts w:cs="Arial"/>
          <w:bCs/>
          <w:sz w:val="28"/>
          <w:szCs w:val="28"/>
        </w:rPr>
        <w:t xml:space="preserve">, pena annullamento del tiro. </w:t>
      </w:r>
    </w:p>
    <w:p w:rsidR="00270862" w:rsidRPr="00270862" w:rsidRDefault="00270862" w:rsidP="00967DF9">
      <w:pPr>
        <w:jc w:val="both"/>
        <w:rPr>
          <w:rFonts w:cs="Arial"/>
          <w:bCs/>
          <w:sz w:val="28"/>
          <w:szCs w:val="28"/>
        </w:rPr>
      </w:pPr>
    </w:p>
    <w:p w:rsidR="00632CD9" w:rsidRDefault="00FB3386" w:rsidP="00967DF9">
      <w:pPr>
        <w:pStyle w:val="Paragrafoelenco"/>
        <w:numPr>
          <w:ilvl w:val="0"/>
          <w:numId w:val="8"/>
        </w:numPr>
        <w:jc w:val="both"/>
        <w:rPr>
          <w:rFonts w:cs="Arial"/>
          <w:bCs/>
          <w:sz w:val="28"/>
          <w:szCs w:val="28"/>
        </w:rPr>
      </w:pPr>
      <w:r w:rsidRPr="00270862">
        <w:rPr>
          <w:rFonts w:cs="Arial"/>
          <w:bCs/>
          <w:sz w:val="28"/>
          <w:szCs w:val="28"/>
        </w:rPr>
        <w:t>Tutti i calciatori devono restare fuori dall’area di rigore dietro la linea del pallone</w:t>
      </w:r>
      <w:r w:rsidR="008F13DB" w:rsidRPr="00270862">
        <w:rPr>
          <w:rFonts w:cs="Arial"/>
          <w:bCs/>
          <w:sz w:val="28"/>
          <w:szCs w:val="28"/>
        </w:rPr>
        <w:t xml:space="preserve"> </w:t>
      </w:r>
      <w:proofErr w:type="spellStart"/>
      <w:r w:rsidR="00711202" w:rsidRPr="00270862">
        <w:rPr>
          <w:rFonts w:cs="Arial"/>
          <w:bCs/>
          <w:sz w:val="28"/>
          <w:szCs w:val="28"/>
        </w:rPr>
        <w:t>finchè</w:t>
      </w:r>
      <w:proofErr w:type="spellEnd"/>
      <w:r w:rsidR="00711202" w:rsidRPr="00270862">
        <w:rPr>
          <w:rFonts w:cs="Arial"/>
          <w:bCs/>
          <w:sz w:val="28"/>
          <w:szCs w:val="28"/>
        </w:rPr>
        <w:t xml:space="preserve"> il pallone non viene</w:t>
      </w:r>
      <w:r w:rsidR="00032BDB" w:rsidRPr="00270862">
        <w:rPr>
          <w:rFonts w:cs="Arial"/>
          <w:bCs/>
          <w:sz w:val="28"/>
          <w:szCs w:val="28"/>
        </w:rPr>
        <w:t xml:space="preserve"> calciato.</w:t>
      </w:r>
    </w:p>
    <w:p w:rsidR="00632CD9" w:rsidRPr="00632CD9" w:rsidRDefault="00632CD9" w:rsidP="00967DF9">
      <w:pPr>
        <w:pStyle w:val="Paragrafoelenco"/>
        <w:jc w:val="both"/>
        <w:rPr>
          <w:rFonts w:cs="Arial"/>
          <w:bCs/>
          <w:sz w:val="28"/>
          <w:szCs w:val="28"/>
        </w:rPr>
      </w:pPr>
    </w:p>
    <w:p w:rsidR="00711202" w:rsidRDefault="00032BDB" w:rsidP="00967DF9">
      <w:pPr>
        <w:pStyle w:val="Paragrafoelenco"/>
        <w:numPr>
          <w:ilvl w:val="0"/>
          <w:numId w:val="8"/>
        </w:numPr>
        <w:jc w:val="both"/>
        <w:rPr>
          <w:rFonts w:cs="Arial"/>
          <w:bCs/>
          <w:sz w:val="28"/>
          <w:szCs w:val="28"/>
        </w:rPr>
      </w:pPr>
      <w:r w:rsidRPr="00270862">
        <w:rPr>
          <w:rFonts w:cs="Arial"/>
          <w:bCs/>
          <w:sz w:val="28"/>
          <w:szCs w:val="28"/>
        </w:rPr>
        <w:t>Il tiro si considera concluso quando il pallone cessa di muove</w:t>
      </w:r>
      <w:r w:rsidR="00632CD9">
        <w:rPr>
          <w:rFonts w:cs="Arial"/>
          <w:bCs/>
          <w:sz w:val="28"/>
          <w:szCs w:val="28"/>
        </w:rPr>
        <w:t>rsi o esce dal terreno di gioco(d</w:t>
      </w:r>
      <w:r w:rsidR="0069071C" w:rsidRPr="00632CD9">
        <w:rPr>
          <w:rFonts w:cs="Arial"/>
          <w:bCs/>
          <w:sz w:val="28"/>
          <w:szCs w:val="28"/>
        </w:rPr>
        <w:t>urante la gara invece è sufficiente che non entri all’</w:t>
      </w:r>
      <w:r w:rsidR="00E5540B" w:rsidRPr="00632CD9">
        <w:rPr>
          <w:rFonts w:cs="Arial"/>
          <w:bCs/>
          <w:sz w:val="28"/>
          <w:szCs w:val="28"/>
        </w:rPr>
        <w:t>interno della porta per risultare ‘non realizzato’.</w:t>
      </w:r>
      <w:r w:rsidR="00632CD9">
        <w:rPr>
          <w:rFonts w:cs="Arial"/>
          <w:bCs/>
          <w:sz w:val="28"/>
          <w:szCs w:val="28"/>
        </w:rPr>
        <w:t>)</w:t>
      </w:r>
    </w:p>
    <w:p w:rsidR="00967DF9" w:rsidRPr="00967DF9" w:rsidRDefault="00967DF9" w:rsidP="00967DF9">
      <w:pPr>
        <w:pStyle w:val="Paragrafoelenco"/>
        <w:jc w:val="both"/>
        <w:rPr>
          <w:rFonts w:cs="Arial"/>
          <w:bCs/>
          <w:sz w:val="28"/>
          <w:szCs w:val="28"/>
        </w:rPr>
      </w:pPr>
    </w:p>
    <w:p w:rsidR="00967DF9" w:rsidRPr="00632CD9" w:rsidRDefault="00967DF9" w:rsidP="00967DF9">
      <w:pPr>
        <w:pStyle w:val="Paragrafoelenco"/>
        <w:jc w:val="both"/>
        <w:rPr>
          <w:rFonts w:cs="Arial"/>
          <w:bCs/>
          <w:sz w:val="28"/>
          <w:szCs w:val="28"/>
        </w:rPr>
      </w:pPr>
    </w:p>
    <w:p w:rsidR="00967DF9" w:rsidRDefault="00DE07C2" w:rsidP="00967DF9">
      <w:pPr>
        <w:jc w:val="both"/>
        <w:rPr>
          <w:rFonts w:cs="Arial"/>
          <w:bCs/>
          <w:sz w:val="28"/>
          <w:szCs w:val="28"/>
        </w:rPr>
      </w:pPr>
      <w:r>
        <w:rPr>
          <w:rFonts w:cs="Arial"/>
          <w:bCs/>
          <w:sz w:val="28"/>
          <w:szCs w:val="28"/>
        </w:rPr>
        <w:t xml:space="preserve">Il meccanismo di decretazione della squadra vincente è mediante la formula ‘al meglio di 5’, secondo cui la squadra che per prima raggiunge la matematica vittoria su 5 tiri è reputata la vincente. In caso di </w:t>
      </w:r>
      <w:r w:rsidR="00175627">
        <w:rPr>
          <w:rFonts w:cs="Arial"/>
          <w:bCs/>
          <w:sz w:val="28"/>
          <w:szCs w:val="28"/>
        </w:rPr>
        <w:t>pareggio si co</w:t>
      </w:r>
      <w:r w:rsidR="00A132D5">
        <w:rPr>
          <w:rFonts w:cs="Arial"/>
          <w:bCs/>
          <w:sz w:val="28"/>
          <w:szCs w:val="28"/>
        </w:rPr>
        <w:t>ntinuerà sino al mutamento dell’ equilibrio e cioè quando dopo l’errore</w:t>
      </w:r>
      <w:r w:rsidR="00A27DD2">
        <w:rPr>
          <w:rFonts w:cs="Arial"/>
          <w:bCs/>
          <w:sz w:val="28"/>
          <w:szCs w:val="28"/>
        </w:rPr>
        <w:t xml:space="preserve"> da parte di una squadra vi è la realizzazione del tiro da parte dell’altra.</w:t>
      </w:r>
    </w:p>
    <w:p w:rsidR="00EF3B18" w:rsidRDefault="00967DF9" w:rsidP="00967DF9">
      <w:pPr>
        <w:rPr>
          <w:rFonts w:cs="Arial"/>
          <w:bCs/>
          <w:sz w:val="28"/>
          <w:szCs w:val="28"/>
        </w:rPr>
      </w:pPr>
      <w:r>
        <w:rPr>
          <w:rFonts w:cs="Arial"/>
          <w:bCs/>
          <w:sz w:val="28"/>
          <w:szCs w:val="28"/>
        </w:rPr>
        <w:br/>
      </w:r>
      <w:r w:rsidR="009574FB">
        <w:rPr>
          <w:rFonts w:cs="Arial"/>
          <w:b/>
          <w:bCs/>
          <w:sz w:val="28"/>
          <w:szCs w:val="28"/>
          <w:u w:val="single"/>
        </w:rPr>
        <w:lastRenderedPageBreak/>
        <w:t>Bonus-Malus miglior portiere</w:t>
      </w:r>
      <w:r w:rsidR="009574FB">
        <w:rPr>
          <w:rFonts w:cs="Arial"/>
          <w:b/>
          <w:bCs/>
          <w:sz w:val="28"/>
          <w:szCs w:val="28"/>
          <w:u w:val="single"/>
        </w:rPr>
        <w:br/>
      </w:r>
      <w:r w:rsidR="009574FB">
        <w:rPr>
          <w:rFonts w:cs="Arial"/>
          <w:b/>
          <w:bCs/>
          <w:sz w:val="28"/>
          <w:szCs w:val="28"/>
          <w:u w:val="single"/>
        </w:rPr>
        <w:br/>
      </w:r>
      <w:r w:rsidR="00025BEE">
        <w:rPr>
          <w:rFonts w:cs="Arial"/>
          <w:bCs/>
          <w:sz w:val="28"/>
          <w:szCs w:val="28"/>
        </w:rPr>
        <w:t>Per evitare che il portiere finalista-vincitore vinca automaticamente (o quasi) il premio di miglior portiere abbiamo valutato dei criteri di punteggi</w:t>
      </w:r>
      <w:r w:rsidR="003319EE">
        <w:rPr>
          <w:rFonts w:cs="Arial"/>
          <w:bCs/>
          <w:sz w:val="28"/>
          <w:szCs w:val="28"/>
        </w:rPr>
        <w:t>o</w:t>
      </w:r>
      <w:r w:rsidR="004D30A9">
        <w:rPr>
          <w:rFonts w:cs="Arial"/>
          <w:bCs/>
          <w:sz w:val="28"/>
          <w:szCs w:val="28"/>
        </w:rPr>
        <w:t xml:space="preserve"> che saranno a</w:t>
      </w:r>
      <w:r w:rsidR="00025BEE">
        <w:rPr>
          <w:rFonts w:cs="Arial"/>
          <w:bCs/>
          <w:sz w:val="28"/>
          <w:szCs w:val="28"/>
        </w:rPr>
        <w:t xml:space="preserve"> </w:t>
      </w:r>
      <w:r w:rsidR="00A85342">
        <w:rPr>
          <w:rFonts w:cs="Arial"/>
          <w:bCs/>
          <w:sz w:val="28"/>
          <w:szCs w:val="28"/>
        </w:rPr>
        <w:t>assegna</w:t>
      </w:r>
      <w:r w:rsidR="004D30A9">
        <w:rPr>
          <w:rFonts w:cs="Arial"/>
          <w:bCs/>
          <w:sz w:val="28"/>
          <w:szCs w:val="28"/>
        </w:rPr>
        <w:t xml:space="preserve">ti dal </w:t>
      </w:r>
      <w:r w:rsidR="009566EB">
        <w:rPr>
          <w:rFonts w:cs="Arial"/>
          <w:bCs/>
          <w:sz w:val="28"/>
          <w:szCs w:val="28"/>
        </w:rPr>
        <w:t>responsabile</w:t>
      </w:r>
      <w:r w:rsidR="004D30A9">
        <w:rPr>
          <w:rFonts w:cs="Arial"/>
          <w:bCs/>
          <w:sz w:val="28"/>
          <w:szCs w:val="28"/>
        </w:rPr>
        <w:t xml:space="preserve"> di campo</w:t>
      </w:r>
      <w:r w:rsidR="00A85342">
        <w:rPr>
          <w:rFonts w:cs="Arial"/>
          <w:bCs/>
          <w:sz w:val="28"/>
          <w:szCs w:val="28"/>
        </w:rPr>
        <w:t xml:space="preserve"> come</w:t>
      </w:r>
      <w:r w:rsidR="00025BEE">
        <w:rPr>
          <w:rFonts w:cs="Arial"/>
          <w:bCs/>
          <w:sz w:val="28"/>
          <w:szCs w:val="28"/>
        </w:rPr>
        <w:t xml:space="preserve"> valutazione</w:t>
      </w:r>
      <w:r w:rsidR="009566EB">
        <w:rPr>
          <w:rFonts w:cs="Arial"/>
          <w:bCs/>
          <w:sz w:val="28"/>
          <w:szCs w:val="28"/>
        </w:rPr>
        <w:t xml:space="preserve"> al portiere</w:t>
      </w:r>
      <w:r w:rsidR="00025BEE">
        <w:rPr>
          <w:rFonts w:cs="Arial"/>
          <w:bCs/>
          <w:sz w:val="28"/>
          <w:szCs w:val="28"/>
        </w:rPr>
        <w:t xml:space="preserve"> che </w:t>
      </w:r>
      <w:r w:rsidR="003319EE">
        <w:rPr>
          <w:rFonts w:cs="Arial"/>
          <w:bCs/>
          <w:sz w:val="28"/>
          <w:szCs w:val="28"/>
        </w:rPr>
        <w:t>potrà variare da 1 a 5.</w:t>
      </w:r>
    </w:p>
    <w:p w:rsidR="004D051F" w:rsidRDefault="004D051F" w:rsidP="00967DF9">
      <w:pPr>
        <w:rPr>
          <w:rFonts w:cs="Arial"/>
          <w:bCs/>
          <w:sz w:val="28"/>
          <w:szCs w:val="28"/>
        </w:rPr>
      </w:pPr>
    </w:p>
    <w:p w:rsidR="00EF3B18" w:rsidRDefault="00A573CB" w:rsidP="00967DF9">
      <w:pPr>
        <w:rPr>
          <w:rFonts w:cs="Arial"/>
          <w:bCs/>
          <w:sz w:val="28"/>
          <w:szCs w:val="28"/>
        </w:rPr>
      </w:pPr>
      <w:r>
        <w:rPr>
          <w:rFonts w:cs="Arial"/>
          <w:bCs/>
          <w:sz w:val="28"/>
          <w:szCs w:val="28"/>
        </w:rPr>
        <w:t>I criteri per l’attribuzione del punteggio sono</w:t>
      </w:r>
      <w:r w:rsidR="00EF3B18">
        <w:rPr>
          <w:rFonts w:cs="Arial"/>
          <w:bCs/>
          <w:sz w:val="28"/>
          <w:szCs w:val="28"/>
        </w:rPr>
        <w:t xml:space="preserve">: </w:t>
      </w:r>
    </w:p>
    <w:p w:rsidR="00EF3B18" w:rsidRDefault="00EF3B18" w:rsidP="00EF3B18">
      <w:pPr>
        <w:pStyle w:val="Paragrafoelenco"/>
        <w:numPr>
          <w:ilvl w:val="0"/>
          <w:numId w:val="1"/>
        </w:numPr>
        <w:rPr>
          <w:rFonts w:cs="Arial"/>
          <w:bCs/>
          <w:sz w:val="28"/>
          <w:szCs w:val="28"/>
        </w:rPr>
      </w:pPr>
      <w:r w:rsidRPr="00EF3B18">
        <w:rPr>
          <w:rFonts w:cs="Arial"/>
          <w:bCs/>
          <w:sz w:val="28"/>
          <w:szCs w:val="28"/>
        </w:rPr>
        <w:t>Condotta</w:t>
      </w:r>
    </w:p>
    <w:p w:rsidR="00EF3B18" w:rsidRDefault="00EF3B18" w:rsidP="00EF3B18">
      <w:pPr>
        <w:pStyle w:val="Paragrafoelenco"/>
        <w:numPr>
          <w:ilvl w:val="0"/>
          <w:numId w:val="1"/>
        </w:numPr>
        <w:rPr>
          <w:rFonts w:cs="Arial"/>
          <w:bCs/>
          <w:sz w:val="28"/>
          <w:szCs w:val="28"/>
        </w:rPr>
      </w:pPr>
      <w:r>
        <w:rPr>
          <w:rFonts w:cs="Arial"/>
          <w:bCs/>
          <w:sz w:val="28"/>
          <w:szCs w:val="28"/>
        </w:rPr>
        <w:t>Gol subiti</w:t>
      </w:r>
    </w:p>
    <w:p w:rsidR="00EF3B18" w:rsidRDefault="00EF3B18" w:rsidP="00EF3B18">
      <w:pPr>
        <w:pStyle w:val="Paragrafoelenco"/>
        <w:numPr>
          <w:ilvl w:val="0"/>
          <w:numId w:val="1"/>
        </w:numPr>
        <w:rPr>
          <w:rFonts w:cs="Arial"/>
          <w:bCs/>
          <w:sz w:val="28"/>
          <w:szCs w:val="28"/>
        </w:rPr>
      </w:pPr>
      <w:r>
        <w:rPr>
          <w:rFonts w:cs="Arial"/>
          <w:bCs/>
          <w:sz w:val="28"/>
          <w:szCs w:val="28"/>
        </w:rPr>
        <w:t>Rigori parati</w:t>
      </w:r>
    </w:p>
    <w:p w:rsidR="00EF3B18" w:rsidRDefault="00F3501A" w:rsidP="00EF3B18">
      <w:pPr>
        <w:pStyle w:val="Paragrafoelenco"/>
        <w:numPr>
          <w:ilvl w:val="0"/>
          <w:numId w:val="1"/>
        </w:numPr>
        <w:rPr>
          <w:rFonts w:cs="Arial"/>
          <w:bCs/>
          <w:sz w:val="28"/>
          <w:szCs w:val="28"/>
        </w:rPr>
      </w:pPr>
      <w:r>
        <w:rPr>
          <w:rFonts w:cs="Arial"/>
          <w:bCs/>
          <w:sz w:val="28"/>
          <w:szCs w:val="28"/>
        </w:rPr>
        <w:t xml:space="preserve">Parate effettuate </w:t>
      </w:r>
    </w:p>
    <w:p w:rsidR="00EF3B18" w:rsidRDefault="00EF3B18" w:rsidP="00EF3B18">
      <w:pPr>
        <w:rPr>
          <w:rFonts w:cs="Arial"/>
          <w:bCs/>
          <w:sz w:val="28"/>
          <w:szCs w:val="28"/>
        </w:rPr>
      </w:pPr>
    </w:p>
    <w:p w:rsidR="00696FA2" w:rsidRDefault="00696FA2" w:rsidP="00EF3B18">
      <w:pPr>
        <w:rPr>
          <w:rFonts w:cs="Arial"/>
          <w:b/>
          <w:bCs/>
          <w:sz w:val="28"/>
          <w:szCs w:val="28"/>
          <w:u w:val="single"/>
        </w:rPr>
      </w:pPr>
    </w:p>
    <w:p w:rsidR="001C67B3" w:rsidRDefault="006168E7" w:rsidP="00EF3B18">
      <w:pPr>
        <w:rPr>
          <w:rFonts w:ascii="Calibri" w:hAnsi="Calibri"/>
          <w:sz w:val="28"/>
          <w:szCs w:val="28"/>
        </w:rPr>
      </w:pPr>
      <w:r w:rsidRPr="00EF3B18">
        <w:rPr>
          <w:rFonts w:cs="Arial"/>
          <w:b/>
          <w:bCs/>
          <w:sz w:val="28"/>
          <w:szCs w:val="28"/>
          <w:u w:val="single"/>
        </w:rPr>
        <w:t>Capocannoniere</w:t>
      </w:r>
      <w:r w:rsidRPr="00EF3B18">
        <w:rPr>
          <w:rFonts w:cs="Arial"/>
          <w:b/>
          <w:bCs/>
          <w:sz w:val="28"/>
          <w:szCs w:val="28"/>
          <w:u w:val="single"/>
        </w:rPr>
        <w:br/>
      </w:r>
      <w:r w:rsidRPr="00EF3B18">
        <w:rPr>
          <w:rFonts w:cs="Arial"/>
          <w:b/>
          <w:bCs/>
          <w:sz w:val="28"/>
          <w:szCs w:val="28"/>
          <w:u w:val="single"/>
        </w:rPr>
        <w:br/>
      </w:r>
      <w:r w:rsidRPr="00EF3B18">
        <w:rPr>
          <w:rFonts w:cs="Arial"/>
          <w:bCs/>
          <w:sz w:val="28"/>
          <w:szCs w:val="28"/>
        </w:rPr>
        <w:t>In caso di pareggio di due o più giocatori nella c</w:t>
      </w:r>
      <w:r w:rsidR="00696FA2">
        <w:rPr>
          <w:rFonts w:cs="Arial"/>
          <w:bCs/>
          <w:sz w:val="28"/>
          <w:szCs w:val="28"/>
        </w:rPr>
        <w:t xml:space="preserve">lassifica dei </w:t>
      </w:r>
      <w:proofErr w:type="spellStart"/>
      <w:r w:rsidR="00696FA2">
        <w:rPr>
          <w:rFonts w:cs="Arial"/>
          <w:bCs/>
          <w:sz w:val="28"/>
          <w:szCs w:val="28"/>
        </w:rPr>
        <w:t>capocannonieri</w:t>
      </w:r>
      <w:proofErr w:type="spellEnd"/>
      <w:r w:rsidR="00696FA2">
        <w:rPr>
          <w:rFonts w:cs="Arial"/>
          <w:bCs/>
          <w:sz w:val="28"/>
          <w:szCs w:val="28"/>
        </w:rPr>
        <w:t xml:space="preserve">, </w:t>
      </w:r>
      <w:r w:rsidRPr="00EF3B18">
        <w:rPr>
          <w:rFonts w:cs="Arial"/>
          <w:bCs/>
          <w:sz w:val="28"/>
          <w:szCs w:val="28"/>
        </w:rPr>
        <w:t>vincerà il trofeo:</w:t>
      </w:r>
      <w:r w:rsidRPr="00EF3B18">
        <w:rPr>
          <w:rFonts w:cs="Arial"/>
          <w:bCs/>
          <w:sz w:val="28"/>
          <w:szCs w:val="28"/>
        </w:rPr>
        <w:br/>
      </w:r>
      <w:r w:rsidRPr="00EF3B18">
        <w:rPr>
          <w:rFonts w:cs="Arial"/>
          <w:bCs/>
          <w:sz w:val="28"/>
          <w:szCs w:val="28"/>
        </w:rPr>
        <w:br/>
        <w:t>- Il giocatore con meno partite all’attivo</w:t>
      </w:r>
      <w:r w:rsidRPr="00EF3B18">
        <w:rPr>
          <w:rFonts w:cs="Arial"/>
          <w:bCs/>
          <w:sz w:val="28"/>
          <w:szCs w:val="28"/>
        </w:rPr>
        <w:br/>
        <w:t>- Qualora ci siano ulteriori casi di parità, il giocatore la cui squadra abbia realizzato un maggior numero di goal in tutto il torneo</w:t>
      </w:r>
      <w:r w:rsidRPr="00EF3B18">
        <w:rPr>
          <w:rFonts w:cs="Arial"/>
          <w:bCs/>
          <w:sz w:val="28"/>
          <w:szCs w:val="28"/>
        </w:rPr>
        <w:br/>
        <w:t>- In caso di ulteriore parità</w:t>
      </w:r>
      <w:r w:rsidR="006C5E85">
        <w:rPr>
          <w:rFonts w:cs="Arial"/>
          <w:bCs/>
          <w:sz w:val="28"/>
          <w:szCs w:val="28"/>
        </w:rPr>
        <w:t>, colui anagraficamente più giovane.</w:t>
      </w:r>
      <w:r w:rsidR="00D468DA" w:rsidRPr="00EF3B18">
        <w:rPr>
          <w:rFonts w:cs="Arial"/>
          <w:b/>
          <w:bCs/>
          <w:sz w:val="28"/>
          <w:szCs w:val="28"/>
          <w:u w:val="single"/>
        </w:rPr>
        <w:br/>
      </w:r>
      <w:r w:rsidR="001C67B3" w:rsidRPr="00EF3B18">
        <w:rPr>
          <w:rFonts w:ascii="Calibri" w:hAnsi="Calibri"/>
          <w:b/>
          <w:sz w:val="28"/>
          <w:szCs w:val="28"/>
        </w:rPr>
        <w:br/>
        <w:t>PREMIAZIONI:</w:t>
      </w:r>
      <w:r w:rsidR="001C67B3" w:rsidRPr="00EF3B18">
        <w:rPr>
          <w:rFonts w:ascii="Calibri" w:hAnsi="Calibri"/>
          <w:sz w:val="28"/>
          <w:szCs w:val="28"/>
        </w:rPr>
        <w:br/>
      </w:r>
      <w:r w:rsidR="001C67B3" w:rsidRPr="00EF3B18">
        <w:rPr>
          <w:rFonts w:ascii="Calibri" w:hAnsi="Calibri"/>
          <w:sz w:val="28"/>
          <w:szCs w:val="28"/>
        </w:rPr>
        <w:br/>
        <w:t>E' prevista la premiazione della squadra Vincitrice del torneo, la squadra finalista perdente, il capocannoniere ed il miglior por</w:t>
      </w:r>
      <w:r w:rsidR="00E3337A" w:rsidRPr="00EF3B18">
        <w:rPr>
          <w:rFonts w:ascii="Calibri" w:hAnsi="Calibri"/>
          <w:sz w:val="28"/>
          <w:szCs w:val="28"/>
        </w:rPr>
        <w:t>tiere</w:t>
      </w:r>
      <w:r w:rsidR="00161C88">
        <w:rPr>
          <w:rFonts w:ascii="Calibri" w:hAnsi="Calibri"/>
          <w:sz w:val="28"/>
          <w:szCs w:val="28"/>
        </w:rPr>
        <w:t>.</w:t>
      </w:r>
    </w:p>
    <w:p w:rsidR="00161C88" w:rsidRPr="00EF3B18" w:rsidRDefault="00161C88" w:rsidP="00EF3B18">
      <w:pPr>
        <w:rPr>
          <w:rFonts w:cs="Arial"/>
          <w:bCs/>
          <w:sz w:val="28"/>
          <w:szCs w:val="28"/>
        </w:rPr>
      </w:pPr>
      <w:r>
        <w:rPr>
          <w:rFonts w:cs="Arial"/>
          <w:bCs/>
          <w:sz w:val="28"/>
          <w:szCs w:val="28"/>
        </w:rPr>
        <w:t>La premiazione sarà eseguita durante la Giornata della Goliardia cioè il 16 Maggio alle ore 11.00 di fronte all’auletta AUP.</w:t>
      </w:r>
    </w:p>
    <w:p w:rsidR="001C67B3" w:rsidRDefault="001C67B3" w:rsidP="001C67B3">
      <w:pPr>
        <w:rPr>
          <w:rFonts w:ascii="Calibri" w:hAnsi="Calibri"/>
          <w:sz w:val="28"/>
          <w:szCs w:val="28"/>
        </w:rPr>
      </w:pPr>
      <w:r>
        <w:rPr>
          <w:rFonts w:ascii="Calibri" w:hAnsi="Calibri"/>
          <w:sz w:val="28"/>
          <w:szCs w:val="28"/>
        </w:rPr>
        <w:br/>
      </w:r>
    </w:p>
    <w:p w:rsidR="00371AF4" w:rsidRPr="001C67B3" w:rsidRDefault="00371AF4" w:rsidP="001C67B3">
      <w:pPr>
        <w:pStyle w:val="NormaleWeb1"/>
        <w:rPr>
          <w:rStyle w:val="Enfasicorsivo"/>
          <w:rFonts w:cs="Arial"/>
          <w:b/>
          <w:bCs/>
          <w:i w:val="0"/>
          <w:iCs w:val="0"/>
          <w:sz w:val="28"/>
          <w:szCs w:val="28"/>
          <w:u w:val="single"/>
        </w:rPr>
      </w:pPr>
    </w:p>
    <w:sectPr w:rsidR="00371AF4" w:rsidRPr="001C67B3">
      <w:headerReference w:type="even" r:id="rId12"/>
      <w:headerReference w:type="default" r:id="rId13"/>
      <w:footerReference w:type="even" r:id="rId14"/>
      <w:footerReference w:type="default" r:id="rId15"/>
      <w:headerReference w:type="first" r:id="rId16"/>
      <w:footerReference w:type="first" r:id="rId17"/>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2EC" w:rsidRDefault="00B572EC" w:rsidP="009442F4">
      <w:r>
        <w:separator/>
      </w:r>
    </w:p>
  </w:endnote>
  <w:endnote w:type="continuationSeparator" w:id="0">
    <w:p w:rsidR="00B572EC" w:rsidRDefault="00B572EC" w:rsidP="0094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nt43">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2EC" w:rsidRDefault="00B572EC" w:rsidP="009442F4">
      <w:r>
        <w:separator/>
      </w:r>
    </w:p>
  </w:footnote>
  <w:footnote w:type="continuationSeparator" w:id="0">
    <w:p w:rsidR="00B572EC" w:rsidRDefault="00B572EC" w:rsidP="00944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1"/>
      <w:numFmt w:val="bullet"/>
      <w:lvlText w:val="-"/>
      <w:lvlJc w:val="left"/>
      <w:pPr>
        <w:tabs>
          <w:tab w:val="num" w:pos="360"/>
        </w:tabs>
        <w:ind w:left="360" w:hanging="360"/>
      </w:pPr>
      <w:rPr>
        <w:rFonts w:ascii="Calibri" w:hAnsi="Calibri" w:cs="font43"/>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1664251"/>
    <w:multiLevelType w:val="hybridMultilevel"/>
    <w:tmpl w:val="DCC03E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DD6A76"/>
    <w:multiLevelType w:val="hybridMultilevel"/>
    <w:tmpl w:val="A7B8B19E"/>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7BF95516"/>
    <w:multiLevelType w:val="hybridMultilevel"/>
    <w:tmpl w:val="C9BE1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displayBackgroundShape/>
  <w:embedSystemFonts/>
  <w:proofState w:spelling="clean"/>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74"/>
    <w:rsid w:val="00025BEE"/>
    <w:rsid w:val="00032BDB"/>
    <w:rsid w:val="00066991"/>
    <w:rsid w:val="00073648"/>
    <w:rsid w:val="0008380D"/>
    <w:rsid w:val="000C6F98"/>
    <w:rsid w:val="000E4867"/>
    <w:rsid w:val="00106A0B"/>
    <w:rsid w:val="00161C88"/>
    <w:rsid w:val="00175627"/>
    <w:rsid w:val="001A2712"/>
    <w:rsid w:val="001C67B3"/>
    <w:rsid w:val="0020199C"/>
    <w:rsid w:val="00216DE7"/>
    <w:rsid w:val="002602CC"/>
    <w:rsid w:val="00270862"/>
    <w:rsid w:val="00275905"/>
    <w:rsid w:val="00286356"/>
    <w:rsid w:val="00291B72"/>
    <w:rsid w:val="00330FDD"/>
    <w:rsid w:val="003319EE"/>
    <w:rsid w:val="00350274"/>
    <w:rsid w:val="003541D9"/>
    <w:rsid w:val="0036606C"/>
    <w:rsid w:val="00370983"/>
    <w:rsid w:val="00371AF4"/>
    <w:rsid w:val="00387251"/>
    <w:rsid w:val="003A586C"/>
    <w:rsid w:val="003D0597"/>
    <w:rsid w:val="00432BD9"/>
    <w:rsid w:val="004361FF"/>
    <w:rsid w:val="004D051F"/>
    <w:rsid w:val="004D30A9"/>
    <w:rsid w:val="004D5586"/>
    <w:rsid w:val="004E201F"/>
    <w:rsid w:val="004E3974"/>
    <w:rsid w:val="00591EEC"/>
    <w:rsid w:val="005B76F1"/>
    <w:rsid w:val="00600408"/>
    <w:rsid w:val="00600BFF"/>
    <w:rsid w:val="006130EE"/>
    <w:rsid w:val="006168E7"/>
    <w:rsid w:val="006170BC"/>
    <w:rsid w:val="00632CD9"/>
    <w:rsid w:val="00645324"/>
    <w:rsid w:val="0067489B"/>
    <w:rsid w:val="0069071C"/>
    <w:rsid w:val="00696FA2"/>
    <w:rsid w:val="006A0942"/>
    <w:rsid w:val="006A768E"/>
    <w:rsid w:val="006C5E85"/>
    <w:rsid w:val="00711202"/>
    <w:rsid w:val="00757CCA"/>
    <w:rsid w:val="00760083"/>
    <w:rsid w:val="007748A5"/>
    <w:rsid w:val="00791A96"/>
    <w:rsid w:val="007B087D"/>
    <w:rsid w:val="00811DA9"/>
    <w:rsid w:val="00827E06"/>
    <w:rsid w:val="00837313"/>
    <w:rsid w:val="0085196F"/>
    <w:rsid w:val="008B1E08"/>
    <w:rsid w:val="008F13DB"/>
    <w:rsid w:val="00901DFF"/>
    <w:rsid w:val="0094161D"/>
    <w:rsid w:val="009442F4"/>
    <w:rsid w:val="00952AFB"/>
    <w:rsid w:val="009566EB"/>
    <w:rsid w:val="009574FB"/>
    <w:rsid w:val="00967DF9"/>
    <w:rsid w:val="00987709"/>
    <w:rsid w:val="009954D3"/>
    <w:rsid w:val="009B6B8C"/>
    <w:rsid w:val="009C0FA0"/>
    <w:rsid w:val="00A1275D"/>
    <w:rsid w:val="00A132D5"/>
    <w:rsid w:val="00A27DD2"/>
    <w:rsid w:val="00A573CB"/>
    <w:rsid w:val="00A72E1D"/>
    <w:rsid w:val="00A85342"/>
    <w:rsid w:val="00B20AF6"/>
    <w:rsid w:val="00B25EC4"/>
    <w:rsid w:val="00B30689"/>
    <w:rsid w:val="00B3781A"/>
    <w:rsid w:val="00B572EC"/>
    <w:rsid w:val="00B845DB"/>
    <w:rsid w:val="00B92CD9"/>
    <w:rsid w:val="00B97AAE"/>
    <w:rsid w:val="00BF15DB"/>
    <w:rsid w:val="00C0087B"/>
    <w:rsid w:val="00CD3A3C"/>
    <w:rsid w:val="00CE2F96"/>
    <w:rsid w:val="00D2732C"/>
    <w:rsid w:val="00D468DA"/>
    <w:rsid w:val="00D5671C"/>
    <w:rsid w:val="00D6799D"/>
    <w:rsid w:val="00DA2008"/>
    <w:rsid w:val="00DB495A"/>
    <w:rsid w:val="00DB57B0"/>
    <w:rsid w:val="00DE07C2"/>
    <w:rsid w:val="00E26AAC"/>
    <w:rsid w:val="00E3337A"/>
    <w:rsid w:val="00E51C1D"/>
    <w:rsid w:val="00E5540B"/>
    <w:rsid w:val="00E635EF"/>
    <w:rsid w:val="00EA69F0"/>
    <w:rsid w:val="00EC4FAC"/>
    <w:rsid w:val="00EF3B18"/>
    <w:rsid w:val="00F0680C"/>
    <w:rsid w:val="00F3501A"/>
    <w:rsid w:val="00F468EF"/>
    <w:rsid w:val="00F950AD"/>
    <w:rsid w:val="00FA5B7D"/>
    <w:rsid w:val="00FB3386"/>
    <w:rsid w:val="00FE4779"/>
    <w:rsid w:val="00FF2613"/>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50B5E0A"/>
  <w15:chartTrackingRefBased/>
  <w15:docId w15:val="{6D76D55D-92F4-4853-B9EC-19C7FC5E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e">
    <w:name w:val="Normal"/>
    <w:qFormat/>
    <w:pPr>
      <w:widowControl w:val="0"/>
      <w:suppressAutoHyphens/>
    </w:pPr>
    <w:rPr>
      <w:rFonts w:eastAsia="Arial Unicode MS"/>
      <w:kern w:val="1"/>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customStyle="1" w:styleId="WW8Num2z0">
    <w:name w:val="WW8Num2z0"/>
    <w:rPr>
      <w:rFonts w:ascii="Calibri" w:hAnsi="Calibri" w:cs="font43"/>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styleId="Enfasicorsivo">
    <w:name w:val="Emphasis"/>
    <w:qFormat/>
    <w:rPr>
      <w:i/>
      <w:iCs/>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Punti">
    <w:name w:val="Punti"/>
    <w:rPr>
      <w:rFonts w:ascii="OpenSymbol" w:eastAsia="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Paragrafoelenco1">
    <w:name w:val="Paragrafo elenco1"/>
    <w:pPr>
      <w:widowControl w:val="0"/>
      <w:suppressAutoHyphens/>
      <w:spacing w:after="200" w:line="276" w:lineRule="auto"/>
      <w:ind w:left="720"/>
    </w:pPr>
    <w:rPr>
      <w:rFonts w:ascii="Calibri" w:eastAsia="Arial Unicode MS" w:hAnsi="Calibri" w:cs="font43"/>
      <w:kern w:val="1"/>
      <w:sz w:val="22"/>
      <w:szCs w:val="22"/>
      <w:lang w:eastAsia="ar-SA"/>
    </w:rPr>
  </w:style>
  <w:style w:type="paragraph" w:customStyle="1" w:styleId="NormaleWeb1">
    <w:name w:val="Normale (Web)1"/>
    <w:pPr>
      <w:widowControl w:val="0"/>
      <w:suppressAutoHyphens/>
      <w:spacing w:after="200" w:line="276" w:lineRule="auto"/>
    </w:pPr>
    <w:rPr>
      <w:rFonts w:ascii="Calibri" w:eastAsia="Arial Unicode MS" w:hAnsi="Calibri" w:cs="font43"/>
      <w:kern w:val="1"/>
      <w:sz w:val="22"/>
      <w:szCs w:val="22"/>
      <w:lang w:eastAsia="ar-SA"/>
    </w:rPr>
  </w:style>
  <w:style w:type="character" w:styleId="Collegamentovisitato">
    <w:name w:val="FollowedHyperlink"/>
    <w:uiPriority w:val="99"/>
    <w:semiHidden/>
    <w:unhideWhenUsed/>
    <w:rsid w:val="008B1E08"/>
    <w:rPr>
      <w:color w:val="800080"/>
      <w:u w:val="single"/>
    </w:rPr>
  </w:style>
  <w:style w:type="character" w:styleId="Enfasigrassetto">
    <w:name w:val="Strong"/>
    <w:uiPriority w:val="22"/>
    <w:qFormat/>
    <w:rsid w:val="00E3337A"/>
    <w:rPr>
      <w:b/>
      <w:bCs/>
    </w:rPr>
  </w:style>
  <w:style w:type="paragraph" w:styleId="Intestazione">
    <w:name w:val="header"/>
    <w:basedOn w:val="Normale"/>
    <w:link w:val="IntestazioneCarattere"/>
    <w:uiPriority w:val="99"/>
    <w:unhideWhenUsed/>
    <w:rsid w:val="009442F4"/>
    <w:pPr>
      <w:tabs>
        <w:tab w:val="center" w:pos="4819"/>
        <w:tab w:val="right" w:pos="9638"/>
      </w:tabs>
    </w:pPr>
  </w:style>
  <w:style w:type="character" w:customStyle="1" w:styleId="IntestazioneCarattere">
    <w:name w:val="Intestazione Carattere"/>
    <w:basedOn w:val="Carpredefinitoparagrafo"/>
    <w:link w:val="Intestazione"/>
    <w:uiPriority w:val="99"/>
    <w:rsid w:val="009442F4"/>
    <w:rPr>
      <w:rFonts w:eastAsia="Arial Unicode MS"/>
      <w:kern w:val="1"/>
      <w:sz w:val="24"/>
      <w:szCs w:val="24"/>
    </w:rPr>
  </w:style>
  <w:style w:type="paragraph" w:styleId="Pidipagina">
    <w:name w:val="footer"/>
    <w:basedOn w:val="Normale"/>
    <w:link w:val="PidipaginaCarattere"/>
    <w:uiPriority w:val="99"/>
    <w:unhideWhenUsed/>
    <w:rsid w:val="009442F4"/>
    <w:pPr>
      <w:tabs>
        <w:tab w:val="center" w:pos="4819"/>
        <w:tab w:val="right" w:pos="9638"/>
      </w:tabs>
    </w:pPr>
  </w:style>
  <w:style w:type="character" w:customStyle="1" w:styleId="PidipaginaCarattere">
    <w:name w:val="Piè di pagina Carattere"/>
    <w:basedOn w:val="Carpredefinitoparagrafo"/>
    <w:link w:val="Pidipagina"/>
    <w:uiPriority w:val="99"/>
    <w:rsid w:val="009442F4"/>
    <w:rPr>
      <w:rFonts w:eastAsia="Arial Unicode MS"/>
      <w:kern w:val="1"/>
      <w:sz w:val="24"/>
      <w:szCs w:val="24"/>
    </w:rPr>
  </w:style>
  <w:style w:type="paragraph" w:styleId="Paragrafoelenco">
    <w:name w:val="List Paragraph"/>
    <w:basedOn w:val="Normale"/>
    <w:uiPriority w:val="72"/>
    <w:qFormat/>
    <w:rsid w:val="00270862"/>
    <w:pPr>
      <w:ind w:left="720"/>
      <w:contextualSpacing/>
    </w:pPr>
  </w:style>
  <w:style w:type="character" w:styleId="Menzionenonrisolta">
    <w:name w:val="Unresolved Mention"/>
    <w:basedOn w:val="Carpredefinitoparagrafo"/>
    <w:uiPriority w:val="47"/>
    <w:rsid w:val="009954D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up.it/form-spo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176F44352EFA479926CE38E5443452" ma:contentTypeVersion="0" ma:contentTypeDescription="Create a new document." ma:contentTypeScope="" ma:versionID="dceaf35a69eb882529f255acd77e4a6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B2AB7-FD0D-49FE-8B52-763D132B562F}">
  <ds:schemaRefs>
    <ds:schemaRef ds:uri="http://schemas.microsoft.com/sharepoint/v3/contenttype/forms"/>
  </ds:schemaRefs>
</ds:datastoreItem>
</file>

<file path=customXml/itemProps2.xml><?xml version="1.0" encoding="utf-8"?>
<ds:datastoreItem xmlns:ds="http://schemas.openxmlformats.org/officeDocument/2006/customXml" ds:itemID="{54B95D38-BABD-4061-A25B-5FA72F02BDE5}">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1363</Words>
  <Characters>7770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9115</CharactersWithSpaces>
  <SharedDoc>false</SharedDoc>
  <HLinks>
    <vt:vector size="12" baseType="variant">
      <vt:variant>
        <vt:i4>7143526</vt:i4>
      </vt:variant>
      <vt:variant>
        <vt:i4>2048</vt:i4>
      </vt:variant>
      <vt:variant>
        <vt:i4>1025</vt:i4>
      </vt:variant>
      <vt:variant>
        <vt:i4>1</vt:i4>
      </vt:variant>
      <vt:variant>
        <vt:lpwstr>RGB_LOGO (2) (Copia in conflitto di Andrea-PC 2013-11-18)</vt:lpwstr>
      </vt:variant>
      <vt:variant>
        <vt:lpwstr/>
      </vt:variant>
      <vt:variant>
        <vt:i4>262182</vt:i4>
      </vt:variant>
      <vt:variant>
        <vt:i4>2098</vt:i4>
      </vt:variant>
      <vt:variant>
        <vt:i4>1026</vt:i4>
      </vt:variant>
      <vt:variant>
        <vt:i4>1</vt:i4>
      </vt:variant>
      <vt:variant>
        <vt:lpwstr>logoulisse_Lista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Studente</dc:creator>
  <cp:keywords/>
  <cp:lastModifiedBy>ANCONA ALESSANDRO VINCENZO</cp:lastModifiedBy>
  <cp:revision>79</cp:revision>
  <cp:lastPrinted>1899-12-31T23:00:00Z</cp:lastPrinted>
  <dcterms:created xsi:type="dcterms:W3CDTF">2017-10-20T15:34:00Z</dcterms:created>
  <dcterms:modified xsi:type="dcterms:W3CDTF">2018-04-19T16:54:00Z</dcterms:modified>
</cp:coreProperties>
</file>